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A512" w14:textId="77777777" w:rsidR="00BF38A8" w:rsidRDefault="00BF38A8" w:rsidP="00BF38A8">
      <w:r w:rsidRPr="001304FF">
        <w:rPr>
          <w:noProof/>
          <w:color w:val="FF0000"/>
        </w:rPr>
        <w:drawing>
          <wp:anchor distT="0" distB="0" distL="114300" distR="114300" simplePos="0" relativeHeight="251659264" behindDoc="0" locked="0" layoutInCell="1" allowOverlap="1" wp14:anchorId="116939BB" wp14:editId="0CD86725">
            <wp:simplePos x="0" y="0"/>
            <wp:positionH relativeFrom="margin">
              <wp:align>center</wp:align>
            </wp:positionH>
            <wp:positionV relativeFrom="paragraph">
              <wp:posOffset>-228600</wp:posOffset>
            </wp:positionV>
            <wp:extent cx="1147445" cy="880110"/>
            <wp:effectExtent l="0" t="0" r="0" b="0"/>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7445" cy="880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4FF">
        <w:rPr>
          <w:color w:val="FF0000"/>
        </w:rPr>
        <w:t xml:space="preserve">To keep for your </w:t>
      </w:r>
      <w:r>
        <w:rPr>
          <w:color w:val="FF0000"/>
        </w:rPr>
        <w:t>information</w:t>
      </w:r>
    </w:p>
    <w:p w14:paraId="1A928CAB" w14:textId="77777777" w:rsidR="00BF38A8" w:rsidRDefault="00BF38A8" w:rsidP="00BF38A8">
      <w:r>
        <w:tab/>
      </w:r>
    </w:p>
    <w:p w14:paraId="032B2988" w14:textId="77777777" w:rsidR="00BF38A8" w:rsidRDefault="00BF38A8" w:rsidP="00BF38A8">
      <w:pPr>
        <w:spacing w:after="0" w:line="240" w:lineRule="auto"/>
        <w:jc w:val="center"/>
        <w:rPr>
          <w:sz w:val="16"/>
          <w:szCs w:val="16"/>
        </w:rPr>
      </w:pPr>
    </w:p>
    <w:p w14:paraId="29E4FCBB" w14:textId="77777777" w:rsidR="00BF38A8" w:rsidRDefault="00BF38A8" w:rsidP="00BF38A8">
      <w:pPr>
        <w:spacing w:after="0" w:line="240" w:lineRule="auto"/>
        <w:jc w:val="center"/>
        <w:rPr>
          <w:sz w:val="16"/>
          <w:szCs w:val="16"/>
        </w:rPr>
      </w:pPr>
      <w:r w:rsidRPr="00564472">
        <w:rPr>
          <w:sz w:val="16"/>
          <w:szCs w:val="16"/>
        </w:rPr>
        <w:t>The Greenfield Centre, Park Ave,</w:t>
      </w:r>
      <w:r>
        <w:rPr>
          <w:sz w:val="16"/>
          <w:szCs w:val="16"/>
        </w:rPr>
        <w:t xml:space="preserve"> </w:t>
      </w:r>
      <w:r w:rsidRPr="00564472">
        <w:rPr>
          <w:sz w:val="16"/>
          <w:szCs w:val="16"/>
        </w:rPr>
        <w:t>Winterbourne, BS36 1NJ</w:t>
      </w:r>
    </w:p>
    <w:p w14:paraId="50C05FDC" w14:textId="77777777" w:rsidR="00BF38A8" w:rsidRDefault="00BF38A8" w:rsidP="00BF38A8">
      <w:pPr>
        <w:spacing w:after="0" w:line="240" w:lineRule="auto"/>
        <w:jc w:val="center"/>
        <w:rPr>
          <w:sz w:val="16"/>
          <w:szCs w:val="16"/>
        </w:rPr>
      </w:pPr>
      <w:r w:rsidRPr="00564472">
        <w:rPr>
          <w:sz w:val="16"/>
          <w:szCs w:val="16"/>
        </w:rPr>
        <w:t>Tel: 01454773781</w:t>
      </w:r>
    </w:p>
    <w:p w14:paraId="7F2A682A" w14:textId="77777777" w:rsidR="00BF38A8" w:rsidRDefault="00BF38A8" w:rsidP="00BF38A8">
      <w:pPr>
        <w:spacing w:after="0" w:line="240" w:lineRule="auto"/>
        <w:jc w:val="center"/>
        <w:rPr>
          <w:rStyle w:val="Hyperlink"/>
          <w:color w:val="auto"/>
          <w:sz w:val="16"/>
          <w:szCs w:val="16"/>
          <w:u w:val="none"/>
        </w:rPr>
      </w:pPr>
      <w:hyperlink r:id="rId8" w:history="1">
        <w:r w:rsidRPr="00564472">
          <w:rPr>
            <w:rStyle w:val="Hyperlink"/>
            <w:color w:val="auto"/>
            <w:sz w:val="16"/>
            <w:szCs w:val="16"/>
            <w:u w:val="none"/>
          </w:rPr>
          <w:t>enquire@winterbournepreschool.co.uk</w:t>
        </w:r>
      </w:hyperlink>
    </w:p>
    <w:p w14:paraId="18EB0D05" w14:textId="77777777" w:rsidR="00BF38A8" w:rsidRPr="004F342D" w:rsidRDefault="00BF38A8" w:rsidP="00BF38A8">
      <w:pPr>
        <w:spacing w:after="0" w:line="240" w:lineRule="auto"/>
        <w:jc w:val="center"/>
        <w:rPr>
          <w:rStyle w:val="Hyperlink"/>
          <w:rFonts w:cstheme="minorHAnsi"/>
          <w:b/>
          <w:bCs/>
          <w:color w:val="auto"/>
          <w:sz w:val="28"/>
          <w:szCs w:val="28"/>
        </w:rPr>
      </w:pPr>
      <w:r w:rsidRPr="004F342D">
        <w:rPr>
          <w:rStyle w:val="Hyperlink"/>
          <w:rFonts w:cstheme="minorHAnsi"/>
          <w:b/>
          <w:bCs/>
          <w:color w:val="auto"/>
          <w:sz w:val="28"/>
          <w:szCs w:val="28"/>
        </w:rPr>
        <w:t>Terms and Conditions</w:t>
      </w:r>
    </w:p>
    <w:p w14:paraId="3B2A3FCC" w14:textId="7B0832C5" w:rsidR="00BF38A8" w:rsidRDefault="00BF38A8" w:rsidP="00BF38A8">
      <w:pPr>
        <w:spacing w:after="0" w:line="240" w:lineRule="auto"/>
        <w:rPr>
          <w:rStyle w:val="Hyperlink"/>
          <w:rFonts w:cstheme="minorHAnsi"/>
          <w:color w:val="auto"/>
          <w:sz w:val="20"/>
          <w:szCs w:val="20"/>
          <w:u w:val="none"/>
        </w:rPr>
      </w:pPr>
      <w:r w:rsidRPr="00B42156">
        <w:rPr>
          <w:rStyle w:val="Hyperlink"/>
          <w:rFonts w:cstheme="minorHAnsi"/>
          <w:color w:val="auto"/>
          <w:sz w:val="20"/>
          <w:szCs w:val="20"/>
          <w:u w:val="none"/>
        </w:rPr>
        <w:t xml:space="preserve">Only a parent/guardian with parental responsibility for a child can register that child for a childcare place with us. </w:t>
      </w:r>
      <w:r>
        <w:rPr>
          <w:rStyle w:val="Hyperlink"/>
          <w:rFonts w:cstheme="minorHAnsi"/>
          <w:color w:val="auto"/>
          <w:sz w:val="20"/>
          <w:szCs w:val="20"/>
          <w:u w:val="none"/>
        </w:rPr>
        <w:t xml:space="preserve">We will ask to see your </w:t>
      </w:r>
      <w:proofErr w:type="spellStart"/>
      <w:r>
        <w:rPr>
          <w:rStyle w:val="Hyperlink"/>
          <w:rFonts w:cstheme="minorHAnsi"/>
          <w:color w:val="auto"/>
          <w:sz w:val="20"/>
          <w:szCs w:val="20"/>
          <w:u w:val="none"/>
        </w:rPr>
        <w:t>childs</w:t>
      </w:r>
      <w:proofErr w:type="spellEnd"/>
      <w:r>
        <w:rPr>
          <w:rStyle w:val="Hyperlink"/>
          <w:rFonts w:cstheme="minorHAnsi"/>
          <w:color w:val="auto"/>
          <w:sz w:val="20"/>
          <w:szCs w:val="20"/>
          <w:u w:val="none"/>
        </w:rPr>
        <w:t xml:space="preserve"> birth certificate to confirm that you have parental responsibility for the child as part of our registration process.</w:t>
      </w:r>
    </w:p>
    <w:p w14:paraId="5EDE455B" w14:textId="77777777" w:rsidR="00BF38A8" w:rsidRDefault="00BF38A8" w:rsidP="00BF38A8">
      <w:pPr>
        <w:spacing w:after="0" w:line="240" w:lineRule="auto"/>
        <w:rPr>
          <w:rStyle w:val="Hyperlink"/>
          <w:rFonts w:cstheme="minorHAnsi"/>
          <w:b/>
          <w:bCs/>
          <w:color w:val="auto"/>
          <w:sz w:val="20"/>
          <w:szCs w:val="20"/>
          <w:u w:val="none"/>
        </w:rPr>
      </w:pPr>
      <w:r>
        <w:rPr>
          <w:rStyle w:val="Hyperlink"/>
          <w:rFonts w:cstheme="minorHAnsi"/>
          <w:b/>
          <w:bCs/>
          <w:color w:val="auto"/>
          <w:sz w:val="20"/>
          <w:szCs w:val="20"/>
          <w:u w:val="none"/>
        </w:rPr>
        <w:t>Our details:</w:t>
      </w:r>
    </w:p>
    <w:tbl>
      <w:tblPr>
        <w:tblStyle w:val="TableGrid"/>
        <w:tblW w:w="0" w:type="auto"/>
        <w:tblLook w:val="04A0" w:firstRow="1" w:lastRow="0" w:firstColumn="1" w:lastColumn="0" w:noHBand="0" w:noVBand="1"/>
      </w:tblPr>
      <w:tblGrid>
        <w:gridCol w:w="5228"/>
        <w:gridCol w:w="5228"/>
      </w:tblGrid>
      <w:tr w:rsidR="00BF38A8" w14:paraId="37F1CED3" w14:textId="77777777" w:rsidTr="00475018">
        <w:tc>
          <w:tcPr>
            <w:tcW w:w="5228" w:type="dxa"/>
          </w:tcPr>
          <w:p w14:paraId="1017A282" w14:textId="77777777" w:rsidR="00BF38A8" w:rsidRDefault="00BF38A8" w:rsidP="00475018">
            <w:pPr>
              <w:jc w:val="center"/>
              <w:rPr>
                <w:rStyle w:val="Hyperlink"/>
                <w:rFonts w:cstheme="minorHAnsi"/>
                <w:b/>
                <w:bCs/>
                <w:color w:val="auto"/>
                <w:sz w:val="20"/>
                <w:szCs w:val="20"/>
              </w:rPr>
            </w:pPr>
            <w:r w:rsidRPr="00B42156">
              <w:rPr>
                <w:rStyle w:val="Hyperlink"/>
                <w:rFonts w:cstheme="minorHAnsi"/>
                <w:b/>
                <w:bCs/>
                <w:color w:val="auto"/>
                <w:sz w:val="20"/>
                <w:szCs w:val="20"/>
              </w:rPr>
              <w:t>Little Bears and Big Bears</w:t>
            </w:r>
          </w:p>
          <w:p w14:paraId="75C1FEA9" w14:textId="77777777" w:rsidR="00BF38A8" w:rsidRPr="00B42156" w:rsidRDefault="00BF38A8" w:rsidP="00475018">
            <w:pPr>
              <w:jc w:val="center"/>
              <w:rPr>
                <w:rStyle w:val="Hyperlink"/>
                <w:rFonts w:cstheme="minorHAnsi"/>
                <w:color w:val="auto"/>
                <w:sz w:val="20"/>
                <w:szCs w:val="20"/>
                <w:u w:val="none"/>
              </w:rPr>
            </w:pPr>
            <w:r>
              <w:rPr>
                <w:rStyle w:val="Hyperlink"/>
                <w:rFonts w:cstheme="minorHAnsi"/>
                <w:color w:val="auto"/>
                <w:sz w:val="20"/>
                <w:szCs w:val="20"/>
                <w:u w:val="none"/>
              </w:rPr>
              <w:t>Winterbourne Early Years Centre</w:t>
            </w:r>
          </w:p>
          <w:p w14:paraId="2E538465" w14:textId="77777777" w:rsidR="00BF38A8" w:rsidRDefault="00BF38A8" w:rsidP="00475018">
            <w:pPr>
              <w:jc w:val="center"/>
              <w:rPr>
                <w:rStyle w:val="Hyperlink"/>
                <w:rFonts w:cstheme="minorHAnsi"/>
                <w:color w:val="auto"/>
                <w:sz w:val="20"/>
                <w:szCs w:val="20"/>
                <w:u w:val="none"/>
              </w:rPr>
            </w:pPr>
            <w:r>
              <w:rPr>
                <w:rStyle w:val="Hyperlink"/>
                <w:rFonts w:cstheme="minorHAnsi"/>
                <w:color w:val="auto"/>
                <w:sz w:val="20"/>
                <w:szCs w:val="20"/>
                <w:u w:val="none"/>
              </w:rPr>
              <w:t>The Greenfield Centre, Park Avenue,</w:t>
            </w:r>
          </w:p>
          <w:p w14:paraId="550AD8DA" w14:textId="77777777" w:rsidR="00BF38A8" w:rsidRPr="00B42156" w:rsidRDefault="00BF38A8" w:rsidP="00475018">
            <w:pPr>
              <w:jc w:val="center"/>
              <w:rPr>
                <w:rStyle w:val="Hyperlink"/>
                <w:rFonts w:cstheme="minorHAnsi"/>
                <w:color w:val="auto"/>
                <w:sz w:val="20"/>
                <w:szCs w:val="20"/>
                <w:u w:val="none"/>
              </w:rPr>
            </w:pPr>
            <w:r w:rsidRPr="00B42156">
              <w:rPr>
                <w:rStyle w:val="Hyperlink"/>
                <w:rFonts w:cstheme="minorHAnsi"/>
                <w:color w:val="auto"/>
                <w:sz w:val="20"/>
                <w:szCs w:val="20"/>
                <w:u w:val="none"/>
              </w:rPr>
              <w:t>Winterbourne, Bristol, BS36 1NJ</w:t>
            </w:r>
          </w:p>
          <w:p w14:paraId="1C2E0BF3" w14:textId="77777777" w:rsidR="00BF38A8" w:rsidRPr="00B42156" w:rsidRDefault="00BF38A8" w:rsidP="00475018">
            <w:pPr>
              <w:jc w:val="center"/>
              <w:rPr>
                <w:rStyle w:val="Hyperlink"/>
                <w:rFonts w:cstheme="minorHAnsi"/>
                <w:color w:val="auto"/>
                <w:sz w:val="20"/>
                <w:szCs w:val="20"/>
                <w:u w:val="none"/>
              </w:rPr>
            </w:pPr>
            <w:r w:rsidRPr="00B42156">
              <w:rPr>
                <w:rStyle w:val="Hyperlink"/>
                <w:rFonts w:cstheme="minorHAnsi"/>
                <w:color w:val="auto"/>
                <w:sz w:val="20"/>
                <w:szCs w:val="20"/>
                <w:u w:val="none"/>
              </w:rPr>
              <w:t xml:space="preserve">Email: </w:t>
            </w:r>
            <w:hyperlink r:id="rId9" w:history="1">
              <w:r w:rsidRPr="00B42156">
                <w:rPr>
                  <w:rStyle w:val="Hyperlink"/>
                  <w:rFonts w:cstheme="minorHAnsi"/>
                  <w:color w:val="auto"/>
                  <w:sz w:val="20"/>
                  <w:szCs w:val="20"/>
                  <w:u w:val="none"/>
                </w:rPr>
                <w:t>enquire@winterbournepreschool.co.uk</w:t>
              </w:r>
            </w:hyperlink>
          </w:p>
          <w:p w14:paraId="2D8D1A35" w14:textId="77777777" w:rsidR="00BF38A8" w:rsidRDefault="00BF38A8" w:rsidP="00475018">
            <w:pPr>
              <w:jc w:val="center"/>
              <w:rPr>
                <w:rStyle w:val="Hyperlink"/>
                <w:rFonts w:cstheme="minorHAnsi"/>
                <w:color w:val="auto"/>
                <w:sz w:val="20"/>
                <w:szCs w:val="20"/>
                <w:u w:val="none"/>
              </w:rPr>
            </w:pPr>
            <w:r>
              <w:rPr>
                <w:rStyle w:val="Hyperlink"/>
                <w:rFonts w:cstheme="minorHAnsi"/>
                <w:color w:val="auto"/>
                <w:sz w:val="20"/>
                <w:szCs w:val="20"/>
                <w:u w:val="none"/>
              </w:rPr>
              <w:t>Ofsted URN: 136082</w:t>
            </w:r>
          </w:p>
          <w:p w14:paraId="19332E2F" w14:textId="77777777" w:rsidR="00BF38A8" w:rsidRPr="00B42156" w:rsidRDefault="00BF38A8" w:rsidP="00475018">
            <w:pPr>
              <w:jc w:val="center"/>
              <w:rPr>
                <w:rStyle w:val="Hyperlink"/>
                <w:rFonts w:cstheme="minorHAnsi"/>
                <w:color w:val="auto"/>
                <w:sz w:val="20"/>
                <w:szCs w:val="20"/>
                <w:u w:val="none"/>
              </w:rPr>
            </w:pPr>
            <w:r>
              <w:rPr>
                <w:rStyle w:val="Hyperlink"/>
                <w:rFonts w:cstheme="minorHAnsi"/>
                <w:color w:val="auto"/>
                <w:sz w:val="20"/>
                <w:szCs w:val="20"/>
                <w:u w:val="none"/>
              </w:rPr>
              <w:t>Charity Number: 1002792</w:t>
            </w:r>
          </w:p>
        </w:tc>
        <w:tc>
          <w:tcPr>
            <w:tcW w:w="5228" w:type="dxa"/>
          </w:tcPr>
          <w:p w14:paraId="5B7F8D20" w14:textId="77777777" w:rsidR="00BF38A8" w:rsidRDefault="00BF38A8" w:rsidP="00475018">
            <w:pPr>
              <w:jc w:val="center"/>
              <w:rPr>
                <w:rStyle w:val="Hyperlink"/>
                <w:rFonts w:cstheme="minorHAnsi"/>
                <w:b/>
                <w:bCs/>
                <w:color w:val="auto"/>
                <w:sz w:val="20"/>
                <w:szCs w:val="20"/>
              </w:rPr>
            </w:pPr>
            <w:r w:rsidRPr="00B42156">
              <w:rPr>
                <w:rStyle w:val="Hyperlink"/>
                <w:rFonts w:cstheme="minorHAnsi"/>
                <w:b/>
                <w:bCs/>
                <w:color w:val="auto"/>
                <w:sz w:val="20"/>
                <w:szCs w:val="20"/>
              </w:rPr>
              <w:t>Rainbow Bears</w:t>
            </w:r>
          </w:p>
          <w:p w14:paraId="4755EC7A" w14:textId="77777777" w:rsidR="00BF38A8" w:rsidRDefault="00BF38A8" w:rsidP="00475018">
            <w:pPr>
              <w:jc w:val="center"/>
              <w:rPr>
                <w:rStyle w:val="Hyperlink"/>
                <w:rFonts w:cstheme="minorHAnsi"/>
                <w:color w:val="auto"/>
                <w:sz w:val="20"/>
                <w:szCs w:val="20"/>
                <w:u w:val="none"/>
              </w:rPr>
            </w:pPr>
            <w:r>
              <w:rPr>
                <w:rStyle w:val="Hyperlink"/>
                <w:rFonts w:cstheme="minorHAnsi"/>
                <w:color w:val="auto"/>
                <w:sz w:val="20"/>
                <w:szCs w:val="20"/>
                <w:u w:val="none"/>
              </w:rPr>
              <w:t>Winterbourne Early Years Centre @ St Michaels</w:t>
            </w:r>
          </w:p>
          <w:p w14:paraId="465DD4B8" w14:textId="77777777" w:rsidR="00BF38A8" w:rsidRDefault="00BF38A8" w:rsidP="00475018">
            <w:pPr>
              <w:jc w:val="center"/>
              <w:rPr>
                <w:rStyle w:val="Hyperlink"/>
                <w:rFonts w:cstheme="minorHAnsi"/>
                <w:color w:val="auto"/>
                <w:sz w:val="20"/>
                <w:szCs w:val="20"/>
                <w:u w:val="none"/>
              </w:rPr>
            </w:pPr>
            <w:r>
              <w:rPr>
                <w:rStyle w:val="Hyperlink"/>
                <w:rFonts w:cstheme="minorHAnsi"/>
                <w:color w:val="auto"/>
                <w:sz w:val="20"/>
                <w:szCs w:val="20"/>
                <w:u w:val="none"/>
              </w:rPr>
              <w:t>St Michaels C of E Primary School</w:t>
            </w:r>
          </w:p>
          <w:p w14:paraId="18B66CDD" w14:textId="77777777" w:rsidR="00BF38A8" w:rsidRPr="00B42156" w:rsidRDefault="00BF38A8" w:rsidP="00475018">
            <w:pPr>
              <w:jc w:val="center"/>
              <w:rPr>
                <w:rStyle w:val="Hyperlink"/>
                <w:rFonts w:cstheme="minorHAnsi"/>
                <w:color w:val="auto"/>
                <w:sz w:val="20"/>
                <w:szCs w:val="20"/>
                <w:u w:val="none"/>
              </w:rPr>
            </w:pPr>
            <w:r>
              <w:rPr>
                <w:rStyle w:val="Hyperlink"/>
                <w:rFonts w:cstheme="minorHAnsi"/>
                <w:color w:val="auto"/>
                <w:sz w:val="20"/>
                <w:szCs w:val="20"/>
                <w:u w:val="none"/>
              </w:rPr>
              <w:t>Linden Close, Winterbourne, BS36 1LG</w:t>
            </w:r>
          </w:p>
          <w:p w14:paraId="297B21D8" w14:textId="77777777" w:rsidR="00BF38A8" w:rsidRPr="00B42156" w:rsidRDefault="00BF38A8" w:rsidP="00475018">
            <w:pPr>
              <w:jc w:val="center"/>
              <w:rPr>
                <w:rStyle w:val="Hyperlink"/>
                <w:rFonts w:cstheme="minorHAnsi"/>
                <w:color w:val="auto"/>
                <w:sz w:val="20"/>
                <w:szCs w:val="20"/>
                <w:u w:val="none"/>
              </w:rPr>
            </w:pPr>
            <w:r w:rsidRPr="00B42156">
              <w:rPr>
                <w:rStyle w:val="Hyperlink"/>
                <w:rFonts w:cstheme="minorHAnsi"/>
                <w:color w:val="auto"/>
                <w:sz w:val="20"/>
                <w:szCs w:val="20"/>
                <w:u w:val="none"/>
              </w:rPr>
              <w:t xml:space="preserve">Email: </w:t>
            </w:r>
            <w:hyperlink r:id="rId10" w:history="1">
              <w:r w:rsidRPr="00B42156">
                <w:rPr>
                  <w:rStyle w:val="Hyperlink"/>
                  <w:rFonts w:cstheme="minorHAnsi"/>
                  <w:color w:val="auto"/>
                  <w:sz w:val="20"/>
                  <w:szCs w:val="20"/>
                  <w:u w:val="none"/>
                </w:rPr>
                <w:t>enquire@winterbournepreschool.co.uk</w:t>
              </w:r>
            </w:hyperlink>
          </w:p>
          <w:p w14:paraId="73CE20D9" w14:textId="77777777" w:rsidR="00BF38A8" w:rsidRDefault="00BF38A8" w:rsidP="00475018">
            <w:pPr>
              <w:jc w:val="center"/>
              <w:rPr>
                <w:rStyle w:val="Hyperlink"/>
                <w:rFonts w:cstheme="minorHAnsi"/>
                <w:color w:val="auto"/>
                <w:sz w:val="20"/>
                <w:szCs w:val="20"/>
                <w:u w:val="none"/>
              </w:rPr>
            </w:pPr>
            <w:r>
              <w:rPr>
                <w:rStyle w:val="Hyperlink"/>
                <w:rFonts w:cstheme="minorHAnsi"/>
                <w:color w:val="auto"/>
                <w:sz w:val="20"/>
                <w:szCs w:val="20"/>
                <w:u w:val="none"/>
              </w:rPr>
              <w:t>Ofsted URN: EY537415</w:t>
            </w:r>
          </w:p>
          <w:p w14:paraId="45CF2CAD" w14:textId="77777777" w:rsidR="00BF38A8" w:rsidRPr="00B42156" w:rsidRDefault="00BF38A8" w:rsidP="00475018">
            <w:pPr>
              <w:jc w:val="center"/>
              <w:rPr>
                <w:rStyle w:val="Hyperlink"/>
                <w:rFonts w:cstheme="minorHAnsi"/>
                <w:color w:val="auto"/>
                <w:sz w:val="20"/>
                <w:szCs w:val="20"/>
                <w:u w:val="none"/>
              </w:rPr>
            </w:pPr>
            <w:r>
              <w:rPr>
                <w:rStyle w:val="Hyperlink"/>
                <w:rFonts w:cstheme="minorHAnsi"/>
                <w:color w:val="auto"/>
                <w:sz w:val="20"/>
                <w:szCs w:val="20"/>
                <w:u w:val="none"/>
              </w:rPr>
              <w:t>Charity Number: 1002792</w:t>
            </w:r>
          </w:p>
        </w:tc>
      </w:tr>
    </w:tbl>
    <w:p w14:paraId="39415B59" w14:textId="77777777" w:rsidR="00BF38A8" w:rsidRDefault="00BF38A8" w:rsidP="00BF38A8">
      <w:pPr>
        <w:spacing w:after="0" w:line="240" w:lineRule="auto"/>
        <w:rPr>
          <w:rStyle w:val="Hyperlink"/>
          <w:rFonts w:cstheme="minorHAnsi"/>
          <w:b/>
          <w:bCs/>
          <w:color w:val="auto"/>
          <w:sz w:val="20"/>
          <w:szCs w:val="20"/>
          <w:u w:val="none"/>
        </w:rPr>
      </w:pPr>
      <w:r>
        <w:rPr>
          <w:rStyle w:val="Hyperlink"/>
          <w:rFonts w:cstheme="minorHAnsi"/>
          <w:b/>
          <w:bCs/>
          <w:color w:val="auto"/>
          <w:sz w:val="20"/>
          <w:szCs w:val="20"/>
          <w:u w:val="none"/>
        </w:rPr>
        <w:t xml:space="preserve">Our Obligation to you – </w:t>
      </w:r>
    </w:p>
    <w:p w14:paraId="1B5A49E3" w14:textId="71EEB5CA" w:rsidR="00BF38A8" w:rsidRPr="000F1FC9" w:rsidRDefault="00BF38A8" w:rsidP="00BF38A8">
      <w:pPr>
        <w:pStyle w:val="ListParagraph"/>
        <w:numPr>
          <w:ilvl w:val="1"/>
          <w:numId w:val="1"/>
        </w:numPr>
        <w:spacing w:after="0" w:line="240" w:lineRule="auto"/>
        <w:rPr>
          <w:rStyle w:val="Hyperlink"/>
          <w:rFonts w:cstheme="minorHAnsi"/>
          <w:color w:val="auto"/>
          <w:sz w:val="20"/>
          <w:szCs w:val="20"/>
          <w:u w:val="none"/>
        </w:rPr>
      </w:pPr>
      <w:r w:rsidRPr="000F1FC9">
        <w:rPr>
          <w:rStyle w:val="Hyperlink"/>
          <w:rFonts w:cstheme="minorHAnsi"/>
          <w:color w:val="auto"/>
          <w:sz w:val="20"/>
          <w:szCs w:val="20"/>
          <w:u w:val="none"/>
        </w:rPr>
        <w:t xml:space="preserve">We will work with you to ensure that the registration paperwork is all complete, this includes an agreed start date and set sessions. </w:t>
      </w:r>
      <w:r w:rsidR="00985043">
        <w:rPr>
          <w:rStyle w:val="Hyperlink"/>
          <w:rFonts w:cstheme="minorHAnsi"/>
          <w:color w:val="auto"/>
          <w:sz w:val="20"/>
          <w:szCs w:val="20"/>
          <w:u w:val="none"/>
        </w:rPr>
        <w:t xml:space="preserve">Registration paperwork must be completed in FULL at time of </w:t>
      </w:r>
      <w:proofErr w:type="spellStart"/>
      <w:r w:rsidR="00985043">
        <w:rPr>
          <w:rStyle w:val="Hyperlink"/>
          <w:rFonts w:cstheme="minorHAnsi"/>
          <w:color w:val="auto"/>
          <w:sz w:val="20"/>
          <w:szCs w:val="20"/>
          <w:u w:val="none"/>
        </w:rPr>
        <w:t>childs</w:t>
      </w:r>
      <w:proofErr w:type="spellEnd"/>
      <w:r w:rsidR="00985043">
        <w:rPr>
          <w:rStyle w:val="Hyperlink"/>
          <w:rFonts w:cstheme="minorHAnsi"/>
          <w:color w:val="auto"/>
          <w:sz w:val="20"/>
          <w:szCs w:val="20"/>
          <w:u w:val="none"/>
        </w:rPr>
        <w:t xml:space="preserve"> start date.</w:t>
      </w:r>
    </w:p>
    <w:p w14:paraId="71D15A29" w14:textId="03A51FCB" w:rsidR="00BF38A8" w:rsidRDefault="00BF38A8" w:rsidP="00BF38A8">
      <w:pPr>
        <w:pStyle w:val="ListParagraph"/>
        <w:numPr>
          <w:ilvl w:val="1"/>
          <w:numId w:val="1"/>
        </w:numPr>
        <w:spacing w:after="0" w:line="240" w:lineRule="auto"/>
        <w:rPr>
          <w:rStyle w:val="Hyperlink"/>
          <w:rFonts w:cstheme="minorHAnsi"/>
          <w:color w:val="auto"/>
          <w:sz w:val="20"/>
          <w:szCs w:val="20"/>
          <w:u w:val="none"/>
        </w:rPr>
      </w:pPr>
      <w:r>
        <w:rPr>
          <w:rStyle w:val="Hyperlink"/>
          <w:rFonts w:cstheme="minorHAnsi"/>
          <w:color w:val="auto"/>
          <w:sz w:val="20"/>
          <w:szCs w:val="20"/>
          <w:u w:val="none"/>
        </w:rPr>
        <w:t>Any changes of sessions, fees and childcare facilities will be shared with you, giving plenty of notice and chance to discuss if needed</w:t>
      </w:r>
      <w:r w:rsidR="00985043">
        <w:rPr>
          <w:rStyle w:val="Hyperlink"/>
          <w:rFonts w:cstheme="minorHAnsi"/>
          <w:color w:val="auto"/>
          <w:sz w:val="20"/>
          <w:szCs w:val="20"/>
          <w:u w:val="none"/>
        </w:rPr>
        <w:t xml:space="preserve">, </w:t>
      </w:r>
      <w:proofErr w:type="gramStart"/>
      <w:r w:rsidR="00985043">
        <w:rPr>
          <w:rStyle w:val="Hyperlink"/>
          <w:rFonts w:cstheme="minorHAnsi"/>
          <w:color w:val="auto"/>
          <w:sz w:val="20"/>
          <w:szCs w:val="20"/>
          <w:u w:val="none"/>
        </w:rPr>
        <w:t>It</w:t>
      </w:r>
      <w:proofErr w:type="gramEnd"/>
      <w:r w:rsidR="00985043">
        <w:rPr>
          <w:rStyle w:val="Hyperlink"/>
          <w:rFonts w:cstheme="minorHAnsi"/>
          <w:color w:val="auto"/>
          <w:sz w:val="20"/>
          <w:szCs w:val="20"/>
          <w:u w:val="none"/>
        </w:rPr>
        <w:t xml:space="preserve"> is our aim to always allow a terms notice of any changes.</w:t>
      </w:r>
    </w:p>
    <w:p w14:paraId="077CC8CA" w14:textId="77777777" w:rsidR="00BF38A8" w:rsidRDefault="00BF38A8" w:rsidP="00BF38A8">
      <w:pPr>
        <w:pStyle w:val="ListParagraph"/>
        <w:numPr>
          <w:ilvl w:val="1"/>
          <w:numId w:val="1"/>
        </w:numPr>
        <w:spacing w:after="0" w:line="240" w:lineRule="auto"/>
        <w:rPr>
          <w:rStyle w:val="Hyperlink"/>
          <w:rFonts w:cstheme="minorHAnsi"/>
          <w:color w:val="auto"/>
          <w:sz w:val="20"/>
          <w:szCs w:val="20"/>
          <w:u w:val="none"/>
        </w:rPr>
      </w:pPr>
      <w:r>
        <w:rPr>
          <w:rStyle w:val="Hyperlink"/>
          <w:rFonts w:cstheme="minorHAnsi"/>
          <w:color w:val="auto"/>
          <w:sz w:val="20"/>
          <w:szCs w:val="20"/>
          <w:u w:val="none"/>
        </w:rPr>
        <w:t>The Centre is compliant with the General Data Protection Regulations act (2018) when collecting and processing information about you and your child. Please see our privacy notice for further information if required.</w:t>
      </w:r>
    </w:p>
    <w:p w14:paraId="592FA474" w14:textId="18410E6C" w:rsidR="00BF38A8" w:rsidRDefault="00BF38A8" w:rsidP="00BF38A8">
      <w:pPr>
        <w:pStyle w:val="ListParagraph"/>
        <w:numPr>
          <w:ilvl w:val="1"/>
          <w:numId w:val="1"/>
        </w:numPr>
        <w:spacing w:after="0" w:line="240" w:lineRule="auto"/>
        <w:rPr>
          <w:rStyle w:val="Hyperlink"/>
          <w:rFonts w:cstheme="minorHAnsi"/>
          <w:color w:val="auto"/>
          <w:sz w:val="20"/>
          <w:szCs w:val="20"/>
          <w:u w:val="none"/>
        </w:rPr>
      </w:pPr>
      <w:r>
        <w:rPr>
          <w:rStyle w:val="Hyperlink"/>
          <w:rFonts w:cstheme="minorHAnsi"/>
          <w:color w:val="auto"/>
          <w:sz w:val="20"/>
          <w:szCs w:val="20"/>
          <w:u w:val="none"/>
        </w:rPr>
        <w:t xml:space="preserve">Additional sessions/extended hours are a possibility dependent on staffing and ratios. We will always try to accommodate additional sessions </w:t>
      </w:r>
      <w:r w:rsidR="00985043">
        <w:rPr>
          <w:rStyle w:val="Hyperlink"/>
          <w:rFonts w:cstheme="minorHAnsi"/>
          <w:color w:val="auto"/>
          <w:sz w:val="20"/>
          <w:szCs w:val="20"/>
          <w:u w:val="none"/>
        </w:rPr>
        <w:t>wherever, if</w:t>
      </w:r>
      <w:r>
        <w:rPr>
          <w:rStyle w:val="Hyperlink"/>
          <w:rFonts w:cstheme="minorHAnsi"/>
          <w:color w:val="auto"/>
          <w:sz w:val="20"/>
          <w:szCs w:val="20"/>
          <w:u w:val="none"/>
        </w:rPr>
        <w:t xml:space="preserve"> possible.</w:t>
      </w:r>
    </w:p>
    <w:p w14:paraId="13C4E364" w14:textId="34A81454" w:rsidR="00BF38A8" w:rsidRDefault="00BF38A8" w:rsidP="00BF38A8">
      <w:pPr>
        <w:pStyle w:val="ListParagraph"/>
        <w:numPr>
          <w:ilvl w:val="1"/>
          <w:numId w:val="1"/>
        </w:numPr>
        <w:spacing w:after="0" w:line="240" w:lineRule="auto"/>
        <w:rPr>
          <w:rStyle w:val="Hyperlink"/>
          <w:rFonts w:cstheme="minorHAnsi"/>
          <w:color w:val="auto"/>
          <w:sz w:val="20"/>
          <w:szCs w:val="20"/>
          <w:u w:val="none"/>
        </w:rPr>
      </w:pPr>
      <w:r>
        <w:rPr>
          <w:rStyle w:val="Hyperlink"/>
          <w:rFonts w:cstheme="minorHAnsi"/>
          <w:color w:val="auto"/>
          <w:sz w:val="20"/>
          <w:szCs w:val="20"/>
          <w:u w:val="none"/>
        </w:rPr>
        <w:t>All term dates and bank holidays (days the Centre is closed) are shared with parents via registration pack and displayed throughout the Centre</w:t>
      </w:r>
      <w:r w:rsidR="00985043">
        <w:rPr>
          <w:rStyle w:val="Hyperlink"/>
          <w:rFonts w:cstheme="minorHAnsi"/>
          <w:color w:val="auto"/>
          <w:sz w:val="20"/>
          <w:szCs w:val="20"/>
          <w:u w:val="none"/>
        </w:rPr>
        <w:t xml:space="preserve">, it is the </w:t>
      </w:r>
      <w:proofErr w:type="gramStart"/>
      <w:r w:rsidR="00985043">
        <w:rPr>
          <w:rStyle w:val="Hyperlink"/>
          <w:rFonts w:cstheme="minorHAnsi"/>
          <w:color w:val="auto"/>
          <w:sz w:val="20"/>
          <w:szCs w:val="20"/>
          <w:u w:val="none"/>
        </w:rPr>
        <w:t>parents</w:t>
      </w:r>
      <w:proofErr w:type="gramEnd"/>
      <w:r w:rsidR="00985043">
        <w:rPr>
          <w:rStyle w:val="Hyperlink"/>
          <w:rFonts w:cstheme="minorHAnsi"/>
          <w:color w:val="auto"/>
          <w:sz w:val="20"/>
          <w:szCs w:val="20"/>
          <w:u w:val="none"/>
        </w:rPr>
        <w:t xml:space="preserve"> responsibility to ensure they have the correct term dates</w:t>
      </w:r>
      <w:r>
        <w:rPr>
          <w:rStyle w:val="Hyperlink"/>
          <w:rFonts w:cstheme="minorHAnsi"/>
          <w:color w:val="auto"/>
          <w:sz w:val="20"/>
          <w:szCs w:val="20"/>
          <w:u w:val="none"/>
        </w:rPr>
        <w:t>.</w:t>
      </w:r>
    </w:p>
    <w:p w14:paraId="0354205D" w14:textId="77777777" w:rsidR="00BF38A8" w:rsidRDefault="00BF38A8" w:rsidP="00BF38A8">
      <w:pPr>
        <w:pStyle w:val="ListParagraph"/>
        <w:numPr>
          <w:ilvl w:val="1"/>
          <w:numId w:val="1"/>
        </w:numPr>
        <w:spacing w:after="0" w:line="240" w:lineRule="auto"/>
        <w:rPr>
          <w:rStyle w:val="Hyperlink"/>
          <w:rFonts w:cstheme="minorHAnsi"/>
          <w:color w:val="auto"/>
          <w:sz w:val="20"/>
          <w:szCs w:val="20"/>
          <w:u w:val="none"/>
        </w:rPr>
      </w:pPr>
      <w:r>
        <w:rPr>
          <w:rStyle w:val="Hyperlink"/>
          <w:rFonts w:cstheme="minorHAnsi"/>
          <w:color w:val="auto"/>
          <w:sz w:val="20"/>
          <w:szCs w:val="20"/>
          <w:u w:val="none"/>
        </w:rPr>
        <w:t xml:space="preserve">All children have access to a Key Person to oversee their progress and offer the opportunity to build trusting relationships within the Centre and within the family. </w:t>
      </w:r>
    </w:p>
    <w:p w14:paraId="4D6A49A1" w14:textId="3E83B14E" w:rsidR="00BF38A8" w:rsidRDefault="00BF38A8" w:rsidP="00BF38A8">
      <w:pPr>
        <w:pStyle w:val="ListParagraph"/>
        <w:numPr>
          <w:ilvl w:val="1"/>
          <w:numId w:val="1"/>
        </w:numPr>
        <w:spacing w:after="0" w:line="240" w:lineRule="auto"/>
        <w:rPr>
          <w:rStyle w:val="Hyperlink"/>
          <w:rFonts w:cstheme="minorHAnsi"/>
          <w:color w:val="auto"/>
          <w:sz w:val="20"/>
          <w:szCs w:val="20"/>
          <w:u w:val="none"/>
        </w:rPr>
      </w:pPr>
      <w:r>
        <w:rPr>
          <w:rStyle w:val="Hyperlink"/>
          <w:rFonts w:cstheme="minorHAnsi"/>
          <w:color w:val="auto"/>
          <w:sz w:val="20"/>
          <w:szCs w:val="20"/>
          <w:u w:val="none"/>
        </w:rPr>
        <w:t>Verbal updates are offered at drop off and collection times to ensure communication is clear</w:t>
      </w:r>
      <w:r w:rsidR="00985043">
        <w:rPr>
          <w:rStyle w:val="Hyperlink"/>
          <w:rFonts w:cstheme="minorHAnsi"/>
          <w:color w:val="auto"/>
          <w:sz w:val="20"/>
          <w:szCs w:val="20"/>
          <w:u w:val="none"/>
        </w:rPr>
        <w:t xml:space="preserve">, we strongly recommend the use of </w:t>
      </w:r>
      <w:proofErr w:type="spellStart"/>
      <w:r w:rsidR="00985043">
        <w:rPr>
          <w:rStyle w:val="Hyperlink"/>
          <w:rFonts w:cstheme="minorHAnsi"/>
          <w:color w:val="auto"/>
          <w:sz w:val="20"/>
          <w:szCs w:val="20"/>
          <w:u w:val="none"/>
        </w:rPr>
        <w:t>Famly</w:t>
      </w:r>
      <w:proofErr w:type="spellEnd"/>
      <w:r w:rsidR="00985043">
        <w:rPr>
          <w:rStyle w:val="Hyperlink"/>
          <w:rFonts w:cstheme="minorHAnsi"/>
          <w:color w:val="auto"/>
          <w:sz w:val="20"/>
          <w:szCs w:val="20"/>
          <w:u w:val="none"/>
        </w:rPr>
        <w:t xml:space="preserve"> and/or email is messages are required throughout the session</w:t>
      </w:r>
      <w:r>
        <w:rPr>
          <w:rStyle w:val="Hyperlink"/>
          <w:rFonts w:cstheme="minorHAnsi"/>
          <w:color w:val="auto"/>
          <w:sz w:val="20"/>
          <w:szCs w:val="20"/>
          <w:u w:val="none"/>
        </w:rPr>
        <w:t xml:space="preserve">. </w:t>
      </w:r>
    </w:p>
    <w:p w14:paraId="01978807" w14:textId="77777777" w:rsidR="00BF38A8" w:rsidRDefault="00BF38A8" w:rsidP="00BF38A8">
      <w:pPr>
        <w:pStyle w:val="ListParagraph"/>
        <w:numPr>
          <w:ilvl w:val="1"/>
          <w:numId w:val="1"/>
        </w:numPr>
        <w:spacing w:after="0" w:line="240" w:lineRule="auto"/>
        <w:rPr>
          <w:rStyle w:val="Hyperlink"/>
          <w:rFonts w:cstheme="minorHAnsi"/>
          <w:color w:val="auto"/>
          <w:sz w:val="20"/>
          <w:szCs w:val="20"/>
          <w:u w:val="none"/>
        </w:rPr>
      </w:pPr>
      <w:r>
        <w:rPr>
          <w:rStyle w:val="Hyperlink"/>
          <w:rFonts w:cstheme="minorHAnsi"/>
          <w:color w:val="auto"/>
          <w:sz w:val="20"/>
          <w:szCs w:val="20"/>
          <w:u w:val="none"/>
        </w:rPr>
        <w:t xml:space="preserve">Childrens Learning journals are all completed online (unless stated otherwise) to ensure parents can access </w:t>
      </w:r>
      <w:proofErr w:type="spellStart"/>
      <w:r>
        <w:rPr>
          <w:rStyle w:val="Hyperlink"/>
          <w:rFonts w:cstheme="minorHAnsi"/>
          <w:color w:val="auto"/>
          <w:sz w:val="20"/>
          <w:szCs w:val="20"/>
          <w:u w:val="none"/>
        </w:rPr>
        <w:t>childrens</w:t>
      </w:r>
      <w:proofErr w:type="spellEnd"/>
      <w:r>
        <w:rPr>
          <w:rStyle w:val="Hyperlink"/>
          <w:rFonts w:cstheme="minorHAnsi"/>
          <w:color w:val="auto"/>
          <w:sz w:val="20"/>
          <w:szCs w:val="20"/>
          <w:u w:val="none"/>
        </w:rPr>
        <w:t xml:space="preserve"> development and further build on their communication between household to the Centre</w:t>
      </w:r>
      <w:r w:rsidRPr="008E36D3">
        <w:rPr>
          <w:rStyle w:val="Hyperlink"/>
          <w:rFonts w:cstheme="minorHAnsi"/>
          <w:color w:val="auto"/>
          <w:sz w:val="20"/>
          <w:szCs w:val="20"/>
          <w:u w:val="none"/>
        </w:rPr>
        <w:t>.</w:t>
      </w:r>
    </w:p>
    <w:p w14:paraId="2D4A1331" w14:textId="77777777" w:rsidR="00BF38A8" w:rsidRDefault="00BF38A8" w:rsidP="00BF38A8">
      <w:pPr>
        <w:pStyle w:val="ListParagraph"/>
        <w:numPr>
          <w:ilvl w:val="1"/>
          <w:numId w:val="1"/>
        </w:numPr>
        <w:spacing w:after="0" w:line="240" w:lineRule="auto"/>
        <w:rPr>
          <w:rStyle w:val="Hyperlink"/>
          <w:rFonts w:cstheme="minorHAnsi"/>
          <w:color w:val="auto"/>
          <w:sz w:val="20"/>
          <w:szCs w:val="20"/>
          <w:u w:val="none"/>
        </w:rPr>
      </w:pPr>
      <w:r>
        <w:rPr>
          <w:rStyle w:val="Hyperlink"/>
          <w:rFonts w:cstheme="minorHAnsi"/>
          <w:color w:val="auto"/>
          <w:sz w:val="20"/>
          <w:szCs w:val="20"/>
          <w:u w:val="none"/>
        </w:rPr>
        <w:t>We work within the Early Years Foundation Stage (EYFS) guidelines and Ofsted, using their inspection handbook as a guide to ensure we are offering a strong foundation for children to grow and gain access to the opportunities surrounding them.</w:t>
      </w:r>
    </w:p>
    <w:p w14:paraId="0DCEFD72" w14:textId="77777777" w:rsidR="00BF38A8" w:rsidRDefault="00BF38A8" w:rsidP="00BF38A8">
      <w:pPr>
        <w:pStyle w:val="ListParagraph"/>
        <w:numPr>
          <w:ilvl w:val="1"/>
          <w:numId w:val="1"/>
        </w:numPr>
        <w:spacing w:after="0" w:line="240" w:lineRule="auto"/>
        <w:rPr>
          <w:rStyle w:val="Hyperlink"/>
          <w:rFonts w:cstheme="minorHAnsi"/>
          <w:color w:val="auto"/>
          <w:sz w:val="20"/>
          <w:szCs w:val="20"/>
          <w:u w:val="none"/>
        </w:rPr>
      </w:pPr>
      <w:r w:rsidRPr="008E36D3">
        <w:rPr>
          <w:rStyle w:val="Hyperlink"/>
          <w:rFonts w:cstheme="minorHAnsi"/>
          <w:color w:val="auto"/>
          <w:sz w:val="20"/>
          <w:szCs w:val="20"/>
          <w:u w:val="none"/>
        </w:rPr>
        <w:t xml:space="preserve">  </w:t>
      </w:r>
      <w:r>
        <w:rPr>
          <w:rStyle w:val="Hyperlink"/>
          <w:rFonts w:cstheme="minorHAnsi"/>
          <w:color w:val="auto"/>
          <w:sz w:val="20"/>
          <w:szCs w:val="20"/>
          <w:u w:val="none"/>
        </w:rPr>
        <w:t>All policies and procedures are accessible via the office, we encourage our families to access these and ensure updates to the policies are made on a regular basis.</w:t>
      </w:r>
    </w:p>
    <w:p w14:paraId="58DDB7B2" w14:textId="45E05006" w:rsidR="00BF38A8" w:rsidRDefault="00BF38A8" w:rsidP="00BF38A8">
      <w:pPr>
        <w:pStyle w:val="ListParagraph"/>
        <w:numPr>
          <w:ilvl w:val="1"/>
          <w:numId w:val="1"/>
        </w:numPr>
        <w:spacing w:after="0" w:line="240" w:lineRule="auto"/>
        <w:rPr>
          <w:rStyle w:val="Hyperlink"/>
          <w:rFonts w:cstheme="minorHAnsi"/>
          <w:color w:val="auto"/>
          <w:sz w:val="20"/>
          <w:szCs w:val="20"/>
          <w:u w:val="none"/>
        </w:rPr>
      </w:pPr>
      <w:r>
        <w:rPr>
          <w:rStyle w:val="Hyperlink"/>
          <w:rFonts w:cstheme="minorHAnsi"/>
          <w:color w:val="auto"/>
          <w:sz w:val="20"/>
          <w:szCs w:val="20"/>
          <w:u w:val="none"/>
        </w:rPr>
        <w:t xml:space="preserve"> Liability insurance is maintained and on display throughout the centre</w:t>
      </w:r>
      <w:r w:rsidR="00985043">
        <w:rPr>
          <w:rStyle w:val="Hyperlink"/>
          <w:rFonts w:cstheme="minorHAnsi"/>
          <w:color w:val="auto"/>
          <w:sz w:val="20"/>
          <w:szCs w:val="20"/>
          <w:u w:val="none"/>
        </w:rPr>
        <w:t>, willing to share this information at any request</w:t>
      </w:r>
      <w:r>
        <w:rPr>
          <w:rStyle w:val="Hyperlink"/>
          <w:rFonts w:cstheme="minorHAnsi"/>
          <w:color w:val="auto"/>
          <w:sz w:val="20"/>
          <w:szCs w:val="20"/>
          <w:u w:val="none"/>
        </w:rPr>
        <w:t>.</w:t>
      </w:r>
    </w:p>
    <w:p w14:paraId="4CDD0F7A" w14:textId="77777777" w:rsidR="00BF38A8" w:rsidRDefault="00BF38A8" w:rsidP="00BF38A8">
      <w:pPr>
        <w:pStyle w:val="ListParagraph"/>
        <w:numPr>
          <w:ilvl w:val="1"/>
          <w:numId w:val="1"/>
        </w:numPr>
        <w:spacing w:after="0" w:line="240" w:lineRule="auto"/>
        <w:rPr>
          <w:rStyle w:val="Hyperlink"/>
          <w:rFonts w:cstheme="minorHAnsi"/>
          <w:color w:val="auto"/>
          <w:sz w:val="20"/>
          <w:szCs w:val="20"/>
          <w:u w:val="none"/>
        </w:rPr>
      </w:pPr>
      <w:r>
        <w:rPr>
          <w:rStyle w:val="Hyperlink"/>
          <w:rFonts w:cstheme="minorHAnsi"/>
          <w:color w:val="auto"/>
          <w:sz w:val="20"/>
          <w:szCs w:val="20"/>
          <w:u w:val="none"/>
        </w:rPr>
        <w:t xml:space="preserve"> The Centre works with the children and their families, we do not under any circumstance use punishment in any way or form. Children are treated with respect ensuring we are respectful of their emotional health and wellbeing.</w:t>
      </w:r>
    </w:p>
    <w:p w14:paraId="1F3CFE33" w14:textId="4EAC94B3" w:rsidR="00985043" w:rsidRDefault="00985043" w:rsidP="00BF38A8">
      <w:pPr>
        <w:pStyle w:val="ListParagraph"/>
        <w:numPr>
          <w:ilvl w:val="1"/>
          <w:numId w:val="1"/>
        </w:numPr>
        <w:spacing w:after="0" w:line="240" w:lineRule="auto"/>
        <w:rPr>
          <w:rStyle w:val="Hyperlink"/>
          <w:rFonts w:cstheme="minorHAnsi"/>
          <w:color w:val="auto"/>
          <w:sz w:val="20"/>
          <w:szCs w:val="20"/>
          <w:u w:val="none"/>
        </w:rPr>
      </w:pPr>
      <w:r>
        <w:rPr>
          <w:rStyle w:val="Hyperlink"/>
          <w:rFonts w:cstheme="minorHAnsi"/>
          <w:color w:val="auto"/>
          <w:sz w:val="20"/>
          <w:szCs w:val="20"/>
          <w:u w:val="none"/>
        </w:rPr>
        <w:t xml:space="preserve"> It is your right to question/query practice and bring forward any concerns you may have, we have a Complaints procedure, and the Manager is wiling to support anyone needing this information.</w:t>
      </w:r>
    </w:p>
    <w:p w14:paraId="433F54BA" w14:textId="2E3665B6" w:rsidR="000F6BAD" w:rsidRPr="008E36D3" w:rsidRDefault="000F6BAD" w:rsidP="00BF38A8">
      <w:pPr>
        <w:pStyle w:val="ListParagraph"/>
        <w:numPr>
          <w:ilvl w:val="1"/>
          <w:numId w:val="1"/>
        </w:numPr>
        <w:spacing w:after="0" w:line="240" w:lineRule="auto"/>
        <w:rPr>
          <w:rStyle w:val="Hyperlink"/>
          <w:rFonts w:cstheme="minorHAnsi"/>
          <w:color w:val="auto"/>
          <w:sz w:val="20"/>
          <w:szCs w:val="20"/>
          <w:u w:val="none"/>
        </w:rPr>
      </w:pPr>
      <w:r>
        <w:rPr>
          <w:rStyle w:val="Hyperlink"/>
          <w:rFonts w:cstheme="minorHAnsi"/>
          <w:color w:val="auto"/>
          <w:sz w:val="20"/>
          <w:szCs w:val="20"/>
          <w:u w:val="none"/>
        </w:rPr>
        <w:t xml:space="preserve"> We are a child-led centre, our Ethos is that children learn best through their experiences led by their interests. We use loose parts, ‘real’ play environments such as lamps and encourage using safety knives during food experiences. We carry out forest school and provide lasting memories requiring age appropriate ‘risky’ play. If this is not suitable for you and your family, this must be discussed in advance of enrolment at the centre.</w:t>
      </w:r>
    </w:p>
    <w:p w14:paraId="57A79B61" w14:textId="77777777" w:rsidR="00BF38A8" w:rsidRPr="00851429" w:rsidRDefault="00BF38A8" w:rsidP="00BF38A8">
      <w:pPr>
        <w:tabs>
          <w:tab w:val="left" w:pos="6720"/>
        </w:tabs>
        <w:rPr>
          <w:sz w:val="20"/>
          <w:szCs w:val="20"/>
        </w:rPr>
      </w:pPr>
    </w:p>
    <w:p w14:paraId="5400ACD5" w14:textId="77777777" w:rsidR="00BF38A8" w:rsidRDefault="00BF38A8" w:rsidP="00BF38A8">
      <w:pPr>
        <w:spacing w:after="0"/>
        <w:rPr>
          <w:b/>
          <w:bCs/>
          <w:sz w:val="20"/>
          <w:szCs w:val="20"/>
        </w:rPr>
      </w:pPr>
      <w:r w:rsidRPr="00851429">
        <w:rPr>
          <w:b/>
          <w:bCs/>
          <w:sz w:val="20"/>
          <w:szCs w:val="20"/>
        </w:rPr>
        <w:t xml:space="preserve">Your Obligation to us – </w:t>
      </w:r>
    </w:p>
    <w:p w14:paraId="38F343FE" w14:textId="77777777" w:rsidR="00BF38A8" w:rsidRDefault="00BF38A8" w:rsidP="00BF38A8">
      <w:pPr>
        <w:spacing w:after="0"/>
        <w:rPr>
          <w:sz w:val="20"/>
          <w:szCs w:val="20"/>
        </w:rPr>
      </w:pPr>
      <w:r>
        <w:rPr>
          <w:sz w:val="20"/>
          <w:szCs w:val="20"/>
        </w:rPr>
        <w:t xml:space="preserve">2.1 We request that all information on registration paperwork is correct at the time of completion and all/any updates or changes are shared with the manager or administrator to update paperwork. </w:t>
      </w:r>
    </w:p>
    <w:p w14:paraId="79A6E681" w14:textId="12E5D249" w:rsidR="00985043" w:rsidRDefault="00BF38A8" w:rsidP="00BF38A8">
      <w:pPr>
        <w:spacing w:after="0"/>
        <w:rPr>
          <w:sz w:val="20"/>
          <w:szCs w:val="20"/>
        </w:rPr>
      </w:pPr>
      <w:r>
        <w:rPr>
          <w:sz w:val="20"/>
          <w:szCs w:val="20"/>
        </w:rPr>
        <w:t xml:space="preserve">2.2 We ask that any changes or amendments to your </w:t>
      </w:r>
      <w:proofErr w:type="spellStart"/>
      <w:r>
        <w:rPr>
          <w:sz w:val="20"/>
          <w:szCs w:val="20"/>
        </w:rPr>
        <w:t>childs</w:t>
      </w:r>
      <w:proofErr w:type="spellEnd"/>
      <w:r>
        <w:rPr>
          <w:sz w:val="20"/>
          <w:szCs w:val="20"/>
        </w:rPr>
        <w:t xml:space="preserve"> hours are put in writing and we require 4 weeks’ notice for any changes to take effects, unless stated otherwise. This includes children leaving the Centre and terminating their place.</w:t>
      </w:r>
    </w:p>
    <w:p w14:paraId="54EE67CC" w14:textId="77777777" w:rsidR="00BF38A8" w:rsidRDefault="00BF38A8" w:rsidP="00BF38A8">
      <w:pPr>
        <w:spacing w:after="0"/>
        <w:rPr>
          <w:sz w:val="20"/>
          <w:szCs w:val="20"/>
        </w:rPr>
      </w:pPr>
      <w:r>
        <w:rPr>
          <w:sz w:val="20"/>
          <w:szCs w:val="20"/>
        </w:rPr>
        <w:t xml:space="preserve">2.3 All parts of the registration pack must be completed, this includes information regarding your </w:t>
      </w:r>
      <w:proofErr w:type="spellStart"/>
      <w:r>
        <w:rPr>
          <w:sz w:val="20"/>
          <w:szCs w:val="20"/>
        </w:rPr>
        <w:t>childs</w:t>
      </w:r>
      <w:proofErr w:type="spellEnd"/>
      <w:r>
        <w:rPr>
          <w:sz w:val="20"/>
          <w:szCs w:val="20"/>
        </w:rPr>
        <w:t xml:space="preserve"> health, emergency contacts and consent for certain procedures which are carried out onsite.</w:t>
      </w:r>
    </w:p>
    <w:p w14:paraId="5910D932" w14:textId="77777777" w:rsidR="00BF38A8" w:rsidRDefault="00BF38A8" w:rsidP="00BF38A8">
      <w:pPr>
        <w:spacing w:after="0"/>
        <w:rPr>
          <w:sz w:val="20"/>
          <w:szCs w:val="20"/>
        </w:rPr>
      </w:pPr>
      <w:r>
        <w:rPr>
          <w:sz w:val="20"/>
          <w:szCs w:val="20"/>
        </w:rPr>
        <w:t xml:space="preserve">2.4 Policies and Procedures can we found within the office, parents are to read these and respect the policies and procedures of the Centre. </w:t>
      </w:r>
    </w:p>
    <w:p w14:paraId="76693611" w14:textId="747D0DC9" w:rsidR="00BF38A8" w:rsidRDefault="00BF38A8" w:rsidP="00BF38A8">
      <w:pPr>
        <w:spacing w:after="0"/>
        <w:rPr>
          <w:sz w:val="20"/>
          <w:szCs w:val="20"/>
        </w:rPr>
      </w:pPr>
      <w:r>
        <w:rPr>
          <w:sz w:val="20"/>
          <w:szCs w:val="20"/>
        </w:rPr>
        <w:lastRenderedPageBreak/>
        <w:t xml:space="preserve">2.5 We ask that you remain contactable throughout your </w:t>
      </w:r>
      <w:proofErr w:type="spellStart"/>
      <w:r>
        <w:rPr>
          <w:sz w:val="20"/>
          <w:szCs w:val="20"/>
        </w:rPr>
        <w:t>childs</w:t>
      </w:r>
      <w:proofErr w:type="spellEnd"/>
      <w:r>
        <w:rPr>
          <w:sz w:val="20"/>
          <w:szCs w:val="20"/>
        </w:rPr>
        <w:t xml:space="preserve"> session, whether its yourself or an emergency contact.</w:t>
      </w:r>
      <w:r w:rsidR="00985043">
        <w:rPr>
          <w:sz w:val="20"/>
          <w:szCs w:val="20"/>
        </w:rPr>
        <w:t xml:space="preserve"> In the case of an emergency and we cannot reach anyone </w:t>
      </w:r>
      <w:proofErr w:type="gramStart"/>
      <w:r w:rsidR="00985043">
        <w:rPr>
          <w:sz w:val="20"/>
          <w:szCs w:val="20"/>
        </w:rPr>
        <w:t>listed,</w:t>
      </w:r>
      <w:proofErr w:type="gramEnd"/>
      <w:r w:rsidR="00985043">
        <w:rPr>
          <w:sz w:val="20"/>
          <w:szCs w:val="20"/>
        </w:rPr>
        <w:t xml:space="preserve"> we may be required to reach out to the local authority.</w:t>
      </w:r>
    </w:p>
    <w:p w14:paraId="3D4C2163" w14:textId="77777777" w:rsidR="00BF38A8" w:rsidRDefault="00BF38A8" w:rsidP="00BF38A8">
      <w:pPr>
        <w:spacing w:after="0"/>
        <w:rPr>
          <w:sz w:val="20"/>
          <w:szCs w:val="20"/>
        </w:rPr>
      </w:pPr>
      <w:r>
        <w:rPr>
          <w:sz w:val="20"/>
          <w:szCs w:val="20"/>
        </w:rPr>
        <w:t xml:space="preserve">2.6 You must inform us of any infections and illnesses your child has, illnesses do very and all have different isolation periods. It’s important we handle/monitor infections and illnesses closely to ensure they’re not spread through the centre affecting others. </w:t>
      </w:r>
    </w:p>
    <w:p w14:paraId="2CA9AC81" w14:textId="1B78919C" w:rsidR="00BF38A8" w:rsidRDefault="00BF38A8" w:rsidP="00BF38A8">
      <w:pPr>
        <w:spacing w:after="0"/>
        <w:rPr>
          <w:sz w:val="20"/>
          <w:szCs w:val="20"/>
        </w:rPr>
      </w:pPr>
      <w:r>
        <w:rPr>
          <w:sz w:val="20"/>
          <w:szCs w:val="20"/>
        </w:rPr>
        <w:t>2.7 You must ensure that only persons collecting your child from the Centre are those you have listed within the registration pack. We will not release a child into the care of any individual unless they’re listed on the paperwork or legally have parental responsibility.</w:t>
      </w:r>
      <w:r w:rsidR="00985043">
        <w:rPr>
          <w:sz w:val="20"/>
          <w:szCs w:val="20"/>
        </w:rPr>
        <w:t xml:space="preserve"> In the case of an emergency pick up, please communicate in advance and share the password.</w:t>
      </w:r>
    </w:p>
    <w:p w14:paraId="044BAD07" w14:textId="0E9E756F" w:rsidR="00BF38A8" w:rsidRDefault="00BF38A8" w:rsidP="00BF38A8">
      <w:pPr>
        <w:spacing w:after="0"/>
        <w:rPr>
          <w:sz w:val="20"/>
          <w:szCs w:val="20"/>
        </w:rPr>
      </w:pPr>
      <w:r>
        <w:rPr>
          <w:sz w:val="20"/>
          <w:szCs w:val="20"/>
        </w:rPr>
        <w:t xml:space="preserve">2.8 It is your responsibility to inform us if you’re going to be later to collect your child. If your child is collected late on more than one occasion then late fees will be applied. Late fee charges are: </w:t>
      </w:r>
      <w:r w:rsidR="001331AF">
        <w:rPr>
          <w:sz w:val="20"/>
          <w:szCs w:val="20"/>
        </w:rPr>
        <w:t>£5 for 5 minutes, £10 for 10 minutes and anything after</w:t>
      </w:r>
      <w:r>
        <w:rPr>
          <w:sz w:val="20"/>
          <w:szCs w:val="20"/>
        </w:rPr>
        <w:t xml:space="preserve"> 15 minutes a charge of £</w:t>
      </w:r>
      <w:r w:rsidR="001331AF">
        <w:rPr>
          <w:sz w:val="20"/>
          <w:szCs w:val="20"/>
        </w:rPr>
        <w:t>2</w:t>
      </w:r>
      <w:r>
        <w:rPr>
          <w:sz w:val="20"/>
          <w:szCs w:val="20"/>
        </w:rPr>
        <w:t>0</w:t>
      </w:r>
      <w:r w:rsidR="001331AF">
        <w:rPr>
          <w:sz w:val="20"/>
          <w:szCs w:val="20"/>
        </w:rPr>
        <w:t>.</w:t>
      </w:r>
      <w:r>
        <w:rPr>
          <w:sz w:val="20"/>
          <w:szCs w:val="20"/>
        </w:rPr>
        <w:t xml:space="preserve"> </w:t>
      </w:r>
    </w:p>
    <w:p w14:paraId="6639A90D" w14:textId="77777777" w:rsidR="00BF38A8" w:rsidRDefault="00BF38A8" w:rsidP="00BF38A8">
      <w:pPr>
        <w:spacing w:after="0"/>
        <w:rPr>
          <w:sz w:val="20"/>
          <w:szCs w:val="20"/>
        </w:rPr>
      </w:pPr>
      <w:r>
        <w:rPr>
          <w:sz w:val="20"/>
          <w:szCs w:val="20"/>
        </w:rPr>
        <w:t>2.9 We ask that you inform us of any sessions you may miss in advance. This is so we can ensure we’re aware of the whereabouts of our children whether attending or not.</w:t>
      </w:r>
    </w:p>
    <w:p w14:paraId="4D174AD0" w14:textId="39FF9386" w:rsidR="00BF38A8" w:rsidRDefault="00BF38A8" w:rsidP="00BF38A8">
      <w:pPr>
        <w:spacing w:after="0"/>
        <w:rPr>
          <w:sz w:val="20"/>
          <w:szCs w:val="20"/>
        </w:rPr>
      </w:pPr>
      <w:r>
        <w:rPr>
          <w:sz w:val="20"/>
          <w:szCs w:val="20"/>
        </w:rPr>
        <w:t xml:space="preserve">2.10 Any additional persons that are involved within the care of your child must be disclosed. This includes social workers, court orders, SEND employees and </w:t>
      </w:r>
      <w:r w:rsidR="001331AF">
        <w:rPr>
          <w:sz w:val="20"/>
          <w:szCs w:val="20"/>
        </w:rPr>
        <w:t>additional family support.</w:t>
      </w:r>
    </w:p>
    <w:p w14:paraId="18550407" w14:textId="7BC95221" w:rsidR="00985043" w:rsidRDefault="00985043" w:rsidP="00BF38A8">
      <w:pPr>
        <w:spacing w:after="0"/>
        <w:rPr>
          <w:sz w:val="20"/>
          <w:szCs w:val="20"/>
        </w:rPr>
      </w:pPr>
      <w:r>
        <w:rPr>
          <w:sz w:val="20"/>
          <w:szCs w:val="20"/>
        </w:rPr>
        <w:t>2.11 We are unable to offer any over the counter medication, medication must be prescribed and have information that matches the information we hold on the child.</w:t>
      </w:r>
    </w:p>
    <w:p w14:paraId="1C42C86A" w14:textId="45D064AD" w:rsidR="00985043" w:rsidRDefault="00985043" w:rsidP="00BF38A8">
      <w:pPr>
        <w:spacing w:after="0"/>
        <w:rPr>
          <w:sz w:val="20"/>
          <w:szCs w:val="20"/>
        </w:rPr>
      </w:pPr>
      <w:r>
        <w:rPr>
          <w:sz w:val="20"/>
          <w:szCs w:val="20"/>
        </w:rPr>
        <w:t xml:space="preserve">2.12 We are unable to apply suncream, it is expected that cream is applied prior to a </w:t>
      </w:r>
      <w:proofErr w:type="spellStart"/>
      <w:r>
        <w:rPr>
          <w:sz w:val="20"/>
          <w:szCs w:val="20"/>
        </w:rPr>
        <w:t>childs</w:t>
      </w:r>
      <w:proofErr w:type="spellEnd"/>
      <w:r>
        <w:rPr>
          <w:sz w:val="20"/>
          <w:szCs w:val="20"/>
        </w:rPr>
        <w:t xml:space="preserve"> session, we ensure that </w:t>
      </w:r>
      <w:r w:rsidR="00DD7EB4">
        <w:rPr>
          <w:sz w:val="20"/>
          <w:szCs w:val="20"/>
        </w:rPr>
        <w:t xml:space="preserve">time in the sun is limited during the extreme hours and have strict </w:t>
      </w:r>
      <w:proofErr w:type="spellStart"/>
      <w:r w:rsidR="00DD7EB4">
        <w:rPr>
          <w:sz w:val="20"/>
          <w:szCs w:val="20"/>
        </w:rPr>
        <w:t>sunsafe</w:t>
      </w:r>
      <w:proofErr w:type="spellEnd"/>
      <w:r w:rsidR="00DD7EB4">
        <w:rPr>
          <w:sz w:val="20"/>
          <w:szCs w:val="20"/>
        </w:rPr>
        <w:t xml:space="preserve"> policies in place.</w:t>
      </w:r>
    </w:p>
    <w:p w14:paraId="00869E71" w14:textId="0CD4B0DD" w:rsidR="00DD7EB4" w:rsidRDefault="00DD7EB4" w:rsidP="00BF38A8">
      <w:pPr>
        <w:spacing w:after="0"/>
        <w:rPr>
          <w:sz w:val="20"/>
          <w:szCs w:val="20"/>
        </w:rPr>
      </w:pPr>
      <w:r>
        <w:rPr>
          <w:sz w:val="20"/>
          <w:szCs w:val="20"/>
        </w:rPr>
        <w:t>2.13 We are professionals who hold children’s best interests at heart, we aim to show respect during interactions between parents, we ask that we receive the same. We have a zero-tolerance policy on any aggressive behaviours.</w:t>
      </w:r>
    </w:p>
    <w:p w14:paraId="259E9FBB" w14:textId="3C762A38" w:rsidR="00DD7EB4" w:rsidRDefault="00DD7EB4" w:rsidP="00BF38A8">
      <w:pPr>
        <w:spacing w:after="0"/>
        <w:rPr>
          <w:sz w:val="20"/>
          <w:szCs w:val="20"/>
        </w:rPr>
      </w:pPr>
      <w:r>
        <w:rPr>
          <w:sz w:val="20"/>
          <w:szCs w:val="20"/>
        </w:rPr>
        <w:t>2.14 It is your responsibility to ensure your child is ready for their session, we support this by sharing a Kit list in advance, we expect all children to have provisions which will support experiences throughout their planned session.</w:t>
      </w:r>
    </w:p>
    <w:p w14:paraId="3560C9D2" w14:textId="039DF1FC" w:rsidR="000F6BAD" w:rsidRDefault="000F6BAD" w:rsidP="00BF38A8">
      <w:pPr>
        <w:spacing w:after="0"/>
        <w:rPr>
          <w:sz w:val="20"/>
          <w:szCs w:val="20"/>
        </w:rPr>
      </w:pPr>
      <w:r>
        <w:rPr>
          <w:sz w:val="20"/>
          <w:szCs w:val="20"/>
        </w:rPr>
        <w:t xml:space="preserve">2.15 We ask that a </w:t>
      </w:r>
      <w:proofErr w:type="spellStart"/>
      <w:r>
        <w:rPr>
          <w:sz w:val="20"/>
          <w:szCs w:val="20"/>
        </w:rPr>
        <w:t>childs</w:t>
      </w:r>
      <w:proofErr w:type="spellEnd"/>
      <w:r>
        <w:rPr>
          <w:sz w:val="20"/>
          <w:szCs w:val="20"/>
        </w:rPr>
        <w:t xml:space="preserve"> snack and/or packed lunch is nutritious, providing energy for their planned session. We do not support large quantities of sweet treats and </w:t>
      </w:r>
      <w:proofErr w:type="gramStart"/>
      <w:r>
        <w:rPr>
          <w:sz w:val="20"/>
          <w:szCs w:val="20"/>
        </w:rPr>
        <w:t>puddings,</w:t>
      </w:r>
      <w:proofErr w:type="gramEnd"/>
      <w:r>
        <w:rPr>
          <w:sz w:val="20"/>
          <w:szCs w:val="20"/>
        </w:rPr>
        <w:t xml:space="preserve"> these may be sent home if we feel they’re not needed.</w:t>
      </w:r>
    </w:p>
    <w:p w14:paraId="119DE768" w14:textId="77777777" w:rsidR="00BF38A8" w:rsidRDefault="00BF38A8" w:rsidP="00BF38A8">
      <w:pPr>
        <w:spacing w:after="0"/>
        <w:rPr>
          <w:sz w:val="20"/>
          <w:szCs w:val="20"/>
        </w:rPr>
      </w:pPr>
    </w:p>
    <w:p w14:paraId="71C32C16" w14:textId="0B6B4345" w:rsidR="00BF38A8" w:rsidRDefault="00BF38A8" w:rsidP="00BF38A8">
      <w:pPr>
        <w:spacing w:after="0"/>
        <w:rPr>
          <w:b/>
          <w:bCs/>
          <w:sz w:val="20"/>
          <w:szCs w:val="20"/>
        </w:rPr>
      </w:pPr>
      <w:r>
        <w:rPr>
          <w:b/>
          <w:bCs/>
          <w:sz w:val="20"/>
          <w:szCs w:val="20"/>
        </w:rPr>
        <w:t>Fees</w:t>
      </w:r>
      <w:r w:rsidR="00DD7EB4">
        <w:rPr>
          <w:b/>
          <w:bCs/>
          <w:sz w:val="20"/>
          <w:szCs w:val="20"/>
        </w:rPr>
        <w:t xml:space="preserve"> as of January 2026</w:t>
      </w:r>
      <w:r>
        <w:rPr>
          <w:b/>
          <w:bCs/>
          <w:sz w:val="20"/>
          <w:szCs w:val="20"/>
        </w:rPr>
        <w:t xml:space="preserve"> – </w:t>
      </w:r>
    </w:p>
    <w:p w14:paraId="677F47BE" w14:textId="64C22CF4" w:rsidR="00BF38A8" w:rsidRDefault="00BF38A8" w:rsidP="00BF38A8">
      <w:pPr>
        <w:spacing w:after="0"/>
        <w:rPr>
          <w:sz w:val="20"/>
          <w:szCs w:val="20"/>
        </w:rPr>
      </w:pPr>
      <w:r>
        <w:rPr>
          <w:sz w:val="20"/>
          <w:szCs w:val="20"/>
        </w:rPr>
        <w:t>Two Year Olds (Little Bears) - £</w:t>
      </w:r>
      <w:r w:rsidR="00860C1C">
        <w:rPr>
          <w:sz w:val="20"/>
          <w:szCs w:val="20"/>
        </w:rPr>
        <w:t>46</w:t>
      </w:r>
      <w:r>
        <w:rPr>
          <w:sz w:val="20"/>
          <w:szCs w:val="20"/>
        </w:rPr>
        <w:t xml:space="preserve"> full day/£</w:t>
      </w:r>
      <w:r w:rsidR="00860C1C">
        <w:rPr>
          <w:sz w:val="20"/>
          <w:szCs w:val="20"/>
        </w:rPr>
        <w:t>23</w:t>
      </w:r>
      <w:r>
        <w:rPr>
          <w:sz w:val="20"/>
          <w:szCs w:val="20"/>
        </w:rPr>
        <w:t xml:space="preserve"> half day</w:t>
      </w:r>
    </w:p>
    <w:p w14:paraId="25833458" w14:textId="0490B35F" w:rsidR="00DD7EB4" w:rsidRDefault="00BF38A8" w:rsidP="00BF38A8">
      <w:pPr>
        <w:spacing w:after="0"/>
        <w:rPr>
          <w:sz w:val="20"/>
          <w:szCs w:val="20"/>
        </w:rPr>
      </w:pPr>
      <w:r>
        <w:rPr>
          <w:sz w:val="20"/>
          <w:szCs w:val="20"/>
        </w:rPr>
        <w:t>Three Year Olds (Big Bears/Rainbow Bears) - £</w:t>
      </w:r>
      <w:r w:rsidR="00860C1C">
        <w:rPr>
          <w:sz w:val="20"/>
          <w:szCs w:val="20"/>
        </w:rPr>
        <w:t>44</w:t>
      </w:r>
      <w:r>
        <w:rPr>
          <w:sz w:val="20"/>
          <w:szCs w:val="20"/>
        </w:rPr>
        <w:t xml:space="preserve"> full day/£</w:t>
      </w:r>
      <w:r w:rsidR="00860C1C">
        <w:rPr>
          <w:sz w:val="20"/>
          <w:szCs w:val="20"/>
        </w:rPr>
        <w:t>22</w:t>
      </w:r>
      <w:r w:rsidR="00EC0488">
        <w:rPr>
          <w:sz w:val="20"/>
          <w:szCs w:val="20"/>
        </w:rPr>
        <w:t xml:space="preserve"> </w:t>
      </w:r>
      <w:r>
        <w:rPr>
          <w:sz w:val="20"/>
          <w:szCs w:val="20"/>
        </w:rPr>
        <w:t>half day</w:t>
      </w:r>
    </w:p>
    <w:p w14:paraId="68A7D1B2" w14:textId="52FC24E0" w:rsidR="00DD7EB4" w:rsidRPr="00DD7EB4" w:rsidRDefault="00DD7EB4" w:rsidP="00BF38A8">
      <w:pPr>
        <w:spacing w:after="0"/>
        <w:rPr>
          <w:b/>
          <w:bCs/>
          <w:sz w:val="20"/>
          <w:szCs w:val="20"/>
        </w:rPr>
      </w:pPr>
      <w:r w:rsidRPr="00DD7EB4">
        <w:rPr>
          <w:b/>
          <w:bCs/>
          <w:sz w:val="20"/>
          <w:szCs w:val="20"/>
          <w:highlight w:val="yellow"/>
        </w:rPr>
        <w:t>Fee changes from September 2026 -</w:t>
      </w:r>
      <w:r w:rsidRPr="00DD7EB4">
        <w:rPr>
          <w:b/>
          <w:bCs/>
          <w:sz w:val="20"/>
          <w:szCs w:val="20"/>
        </w:rPr>
        <w:t xml:space="preserve"> </w:t>
      </w:r>
    </w:p>
    <w:p w14:paraId="1A0832A3" w14:textId="608D17AA" w:rsidR="00DD7EB4" w:rsidRDefault="00DD7EB4" w:rsidP="00DD7EB4">
      <w:pPr>
        <w:spacing w:after="0"/>
        <w:rPr>
          <w:sz w:val="20"/>
          <w:szCs w:val="20"/>
        </w:rPr>
      </w:pPr>
      <w:r>
        <w:rPr>
          <w:sz w:val="20"/>
          <w:szCs w:val="20"/>
        </w:rPr>
        <w:t>Two Year Olds (Little Bears) - £</w:t>
      </w:r>
      <w:r>
        <w:rPr>
          <w:sz w:val="20"/>
          <w:szCs w:val="20"/>
        </w:rPr>
        <w:t>50</w:t>
      </w:r>
      <w:r>
        <w:rPr>
          <w:sz w:val="20"/>
          <w:szCs w:val="20"/>
        </w:rPr>
        <w:t xml:space="preserve"> full day/£</w:t>
      </w:r>
      <w:r>
        <w:rPr>
          <w:sz w:val="20"/>
          <w:szCs w:val="20"/>
        </w:rPr>
        <w:t>25</w:t>
      </w:r>
      <w:r>
        <w:rPr>
          <w:sz w:val="20"/>
          <w:szCs w:val="20"/>
        </w:rPr>
        <w:t xml:space="preserve"> half day</w:t>
      </w:r>
    </w:p>
    <w:p w14:paraId="7EF89E3E" w14:textId="5BFC3C7B" w:rsidR="00DD7EB4" w:rsidRDefault="00DD7EB4" w:rsidP="00BF38A8">
      <w:pPr>
        <w:spacing w:after="0"/>
        <w:rPr>
          <w:sz w:val="20"/>
          <w:szCs w:val="20"/>
        </w:rPr>
      </w:pPr>
      <w:r>
        <w:rPr>
          <w:sz w:val="20"/>
          <w:szCs w:val="20"/>
        </w:rPr>
        <w:t>Three Year Olds (Big Bears/Rainbow Bears) - £4</w:t>
      </w:r>
      <w:r>
        <w:rPr>
          <w:sz w:val="20"/>
          <w:szCs w:val="20"/>
        </w:rPr>
        <w:t>8</w:t>
      </w:r>
      <w:r>
        <w:rPr>
          <w:sz w:val="20"/>
          <w:szCs w:val="20"/>
        </w:rPr>
        <w:t xml:space="preserve"> full day/£2</w:t>
      </w:r>
      <w:r>
        <w:rPr>
          <w:sz w:val="20"/>
          <w:szCs w:val="20"/>
        </w:rPr>
        <w:t>4</w:t>
      </w:r>
      <w:r>
        <w:rPr>
          <w:sz w:val="20"/>
          <w:szCs w:val="20"/>
        </w:rPr>
        <w:t xml:space="preserve"> half day</w:t>
      </w:r>
    </w:p>
    <w:p w14:paraId="52BB8AA8" w14:textId="77777777" w:rsidR="00BF38A8" w:rsidRDefault="00BF38A8" w:rsidP="00BF38A8">
      <w:pPr>
        <w:spacing w:after="0"/>
        <w:rPr>
          <w:sz w:val="20"/>
          <w:szCs w:val="20"/>
        </w:rPr>
      </w:pPr>
    </w:p>
    <w:p w14:paraId="7FC33D3F" w14:textId="77777777" w:rsidR="00BF38A8" w:rsidRDefault="00BF38A8" w:rsidP="00BF38A8">
      <w:pPr>
        <w:spacing w:after="0"/>
        <w:rPr>
          <w:b/>
          <w:bCs/>
          <w:sz w:val="20"/>
          <w:szCs w:val="20"/>
        </w:rPr>
      </w:pPr>
      <w:r>
        <w:rPr>
          <w:b/>
          <w:bCs/>
          <w:sz w:val="20"/>
          <w:szCs w:val="20"/>
        </w:rPr>
        <w:t xml:space="preserve">Sessions we offer – </w:t>
      </w:r>
    </w:p>
    <w:p w14:paraId="0011A183" w14:textId="77777777" w:rsidR="00BF38A8" w:rsidRDefault="00BF38A8" w:rsidP="00BF38A8">
      <w:pPr>
        <w:spacing w:after="0"/>
        <w:rPr>
          <w:sz w:val="20"/>
          <w:szCs w:val="20"/>
        </w:rPr>
      </w:pPr>
      <w:r>
        <w:rPr>
          <w:sz w:val="20"/>
          <w:szCs w:val="20"/>
        </w:rPr>
        <w:t>Morning session - 9am-12pm</w:t>
      </w:r>
    </w:p>
    <w:p w14:paraId="3F6DC960" w14:textId="77777777" w:rsidR="00BF38A8" w:rsidRDefault="00BF38A8" w:rsidP="00BF38A8">
      <w:pPr>
        <w:spacing w:after="0"/>
        <w:rPr>
          <w:sz w:val="20"/>
          <w:szCs w:val="20"/>
        </w:rPr>
      </w:pPr>
      <w:r>
        <w:rPr>
          <w:sz w:val="20"/>
          <w:szCs w:val="20"/>
        </w:rPr>
        <w:t>Afternoon session – 12pm-3pm</w:t>
      </w:r>
    </w:p>
    <w:p w14:paraId="71D336D9" w14:textId="77777777" w:rsidR="00BF38A8" w:rsidRDefault="00BF38A8" w:rsidP="00BF38A8">
      <w:pPr>
        <w:spacing w:after="0"/>
        <w:rPr>
          <w:sz w:val="20"/>
          <w:szCs w:val="20"/>
        </w:rPr>
      </w:pPr>
      <w:r>
        <w:rPr>
          <w:sz w:val="20"/>
          <w:szCs w:val="20"/>
        </w:rPr>
        <w:t>All day 9am-3pm (Classed as two sessions)</w:t>
      </w:r>
    </w:p>
    <w:p w14:paraId="32E61B1D" w14:textId="629F81C7" w:rsidR="00FB3DA5" w:rsidRDefault="00FB3DA5" w:rsidP="00BF38A8">
      <w:pPr>
        <w:spacing w:after="0"/>
        <w:rPr>
          <w:sz w:val="20"/>
          <w:szCs w:val="20"/>
        </w:rPr>
      </w:pPr>
      <w:r>
        <w:rPr>
          <w:sz w:val="20"/>
          <w:szCs w:val="20"/>
        </w:rPr>
        <w:t>Our policy is that we only provide care for children who attend 9hrs or more at the centre, we are unable to care for anyone who is attending anything less than 9hrs per week.</w:t>
      </w:r>
    </w:p>
    <w:p w14:paraId="4EEC1B8A" w14:textId="77777777" w:rsidR="00BF38A8" w:rsidRDefault="00BF38A8" w:rsidP="00BF38A8">
      <w:pPr>
        <w:spacing w:after="0"/>
        <w:rPr>
          <w:sz w:val="20"/>
          <w:szCs w:val="20"/>
        </w:rPr>
      </w:pPr>
    </w:p>
    <w:p w14:paraId="52E96EF3" w14:textId="03F4A281" w:rsidR="00BF38A8" w:rsidRDefault="00BF38A8" w:rsidP="00BF38A8">
      <w:pPr>
        <w:spacing w:after="0"/>
        <w:rPr>
          <w:b/>
          <w:bCs/>
          <w:sz w:val="20"/>
          <w:szCs w:val="20"/>
        </w:rPr>
      </w:pPr>
      <w:r>
        <w:rPr>
          <w:b/>
          <w:bCs/>
          <w:sz w:val="20"/>
          <w:szCs w:val="20"/>
        </w:rPr>
        <w:t>Grant</w:t>
      </w:r>
      <w:r w:rsidR="00DD7EB4">
        <w:rPr>
          <w:b/>
          <w:bCs/>
          <w:sz w:val="20"/>
          <w:szCs w:val="20"/>
        </w:rPr>
        <w:t>s</w:t>
      </w:r>
      <w:r>
        <w:rPr>
          <w:b/>
          <w:bCs/>
          <w:sz w:val="20"/>
          <w:szCs w:val="20"/>
        </w:rPr>
        <w:t xml:space="preserve"> – </w:t>
      </w:r>
    </w:p>
    <w:p w14:paraId="5070DFBF" w14:textId="63380F25" w:rsidR="00DD7EB4" w:rsidRDefault="00DD7EB4" w:rsidP="00BF38A8">
      <w:pPr>
        <w:spacing w:after="0"/>
        <w:rPr>
          <w:b/>
          <w:bCs/>
          <w:sz w:val="20"/>
          <w:szCs w:val="20"/>
        </w:rPr>
      </w:pPr>
      <w:r>
        <w:rPr>
          <w:b/>
          <w:bCs/>
          <w:sz w:val="20"/>
          <w:szCs w:val="20"/>
        </w:rPr>
        <w:t xml:space="preserve">Two-year old funding – </w:t>
      </w:r>
    </w:p>
    <w:p w14:paraId="6F379F43" w14:textId="733B6A13" w:rsidR="00DD7EB4" w:rsidRDefault="00BF38A8" w:rsidP="00BF38A8">
      <w:pPr>
        <w:spacing w:after="0"/>
        <w:rPr>
          <w:sz w:val="20"/>
          <w:szCs w:val="20"/>
        </w:rPr>
      </w:pPr>
      <w:r>
        <w:rPr>
          <w:sz w:val="20"/>
          <w:szCs w:val="20"/>
        </w:rPr>
        <w:t xml:space="preserve">Winterbourne Early Years Centre operates the funding scheme for </w:t>
      </w:r>
      <w:r w:rsidR="00DD7EB4">
        <w:rPr>
          <w:sz w:val="20"/>
          <w:szCs w:val="20"/>
        </w:rPr>
        <w:t>two-year-olds, it may be that you have a code enabling 15 free childcare hours. Children receive their code following from the term after their second birthday.</w:t>
      </w:r>
    </w:p>
    <w:p w14:paraId="50BF6E65" w14:textId="50182417" w:rsidR="00DD7EB4" w:rsidRPr="00DD7EB4" w:rsidRDefault="00DD7EB4" w:rsidP="00BF38A8">
      <w:pPr>
        <w:spacing w:after="0"/>
        <w:rPr>
          <w:sz w:val="20"/>
          <w:szCs w:val="20"/>
        </w:rPr>
      </w:pPr>
      <w:r w:rsidRPr="00DD7EB4">
        <w:rPr>
          <w:b/>
          <w:bCs/>
          <w:sz w:val="20"/>
          <w:szCs w:val="20"/>
        </w:rPr>
        <w:t>Three</w:t>
      </w:r>
      <w:r>
        <w:rPr>
          <w:b/>
          <w:bCs/>
          <w:sz w:val="20"/>
          <w:szCs w:val="20"/>
        </w:rPr>
        <w:t>-</w:t>
      </w:r>
      <w:r w:rsidRPr="00DD7EB4">
        <w:rPr>
          <w:b/>
          <w:bCs/>
          <w:sz w:val="20"/>
          <w:szCs w:val="20"/>
        </w:rPr>
        <w:t>year</w:t>
      </w:r>
      <w:r>
        <w:rPr>
          <w:b/>
          <w:bCs/>
          <w:sz w:val="20"/>
          <w:szCs w:val="20"/>
        </w:rPr>
        <w:t xml:space="preserve"> old</w:t>
      </w:r>
      <w:r w:rsidRPr="00DD7EB4">
        <w:rPr>
          <w:b/>
          <w:bCs/>
          <w:sz w:val="20"/>
          <w:szCs w:val="20"/>
        </w:rPr>
        <w:t xml:space="preserve"> funding</w:t>
      </w:r>
      <w:r>
        <w:rPr>
          <w:sz w:val="20"/>
          <w:szCs w:val="20"/>
        </w:rPr>
        <w:t xml:space="preserve"> -</w:t>
      </w:r>
      <w:r w:rsidRPr="00DD7EB4">
        <w:rPr>
          <w:sz w:val="20"/>
          <w:szCs w:val="20"/>
        </w:rPr>
        <w:t xml:space="preserve"> </w:t>
      </w:r>
    </w:p>
    <w:p w14:paraId="45EBCC16" w14:textId="0F425842" w:rsidR="00DD7EB4" w:rsidRDefault="00DD7EB4" w:rsidP="00BF38A8">
      <w:pPr>
        <w:spacing w:after="0"/>
        <w:rPr>
          <w:sz w:val="20"/>
          <w:szCs w:val="20"/>
        </w:rPr>
      </w:pPr>
      <w:r>
        <w:rPr>
          <w:sz w:val="20"/>
          <w:szCs w:val="20"/>
        </w:rPr>
        <w:t>Winterbourne Early Years Centre operates the funding scheme for t</w:t>
      </w:r>
      <w:r>
        <w:rPr>
          <w:sz w:val="20"/>
          <w:szCs w:val="20"/>
        </w:rPr>
        <w:t>hree</w:t>
      </w:r>
      <w:r>
        <w:rPr>
          <w:sz w:val="20"/>
          <w:szCs w:val="20"/>
        </w:rPr>
        <w:t xml:space="preserve">-year-olds, </w:t>
      </w:r>
      <w:r>
        <w:rPr>
          <w:sz w:val="20"/>
          <w:szCs w:val="20"/>
        </w:rPr>
        <w:t xml:space="preserve">all </w:t>
      </w:r>
      <w:r w:rsidR="00FB3DA5">
        <w:rPr>
          <w:sz w:val="20"/>
          <w:szCs w:val="20"/>
        </w:rPr>
        <w:t>three-year-olds</w:t>
      </w:r>
      <w:r>
        <w:rPr>
          <w:sz w:val="20"/>
          <w:szCs w:val="20"/>
        </w:rPr>
        <w:t xml:space="preserve"> are entitled to 15 free childcare hours</w:t>
      </w:r>
      <w:r w:rsidR="00FB3DA5">
        <w:rPr>
          <w:sz w:val="20"/>
          <w:szCs w:val="20"/>
        </w:rPr>
        <w:t xml:space="preserve"> the term after their 3</w:t>
      </w:r>
      <w:r w:rsidR="00FB3DA5" w:rsidRPr="00FB3DA5">
        <w:rPr>
          <w:sz w:val="20"/>
          <w:szCs w:val="20"/>
          <w:vertAlign w:val="superscript"/>
        </w:rPr>
        <w:t>rd</w:t>
      </w:r>
      <w:r w:rsidR="00FB3DA5">
        <w:rPr>
          <w:sz w:val="20"/>
          <w:szCs w:val="20"/>
        </w:rPr>
        <w:t xml:space="preserve"> birthday. Any child who claims two-year old funding will be able to continue this straight into their third birthday.</w:t>
      </w:r>
    </w:p>
    <w:p w14:paraId="03E2EA17" w14:textId="18AEC4F7" w:rsidR="00DD7EB4" w:rsidRPr="00DD7EB4" w:rsidRDefault="00DD7EB4" w:rsidP="00BF38A8">
      <w:pPr>
        <w:spacing w:after="0"/>
        <w:rPr>
          <w:b/>
          <w:bCs/>
          <w:sz w:val="20"/>
          <w:szCs w:val="20"/>
        </w:rPr>
      </w:pPr>
      <w:r w:rsidRPr="00DD7EB4">
        <w:rPr>
          <w:b/>
          <w:bCs/>
          <w:sz w:val="20"/>
          <w:szCs w:val="20"/>
        </w:rPr>
        <w:t>Working parent entitlement -</w:t>
      </w:r>
    </w:p>
    <w:p w14:paraId="605236BE" w14:textId="4D840292" w:rsidR="00BF38A8" w:rsidRPr="006B10ED" w:rsidRDefault="00DD7EB4" w:rsidP="00BF38A8">
      <w:pPr>
        <w:spacing w:after="0"/>
        <w:rPr>
          <w:sz w:val="20"/>
          <w:szCs w:val="20"/>
        </w:rPr>
      </w:pPr>
      <w:r>
        <w:rPr>
          <w:sz w:val="20"/>
          <w:szCs w:val="20"/>
        </w:rPr>
        <w:t xml:space="preserve">Parents </w:t>
      </w:r>
      <w:r w:rsidR="00FB3DA5">
        <w:rPr>
          <w:sz w:val="20"/>
          <w:szCs w:val="20"/>
        </w:rPr>
        <w:t>can</w:t>
      </w:r>
      <w:r>
        <w:rPr>
          <w:sz w:val="20"/>
          <w:szCs w:val="20"/>
        </w:rPr>
        <w:t xml:space="preserve"> use their 30 </w:t>
      </w:r>
      <w:r w:rsidR="00FB3DA5">
        <w:rPr>
          <w:sz w:val="20"/>
          <w:szCs w:val="20"/>
        </w:rPr>
        <w:t>free childcare hours here at the centre, w</w:t>
      </w:r>
      <w:r w:rsidR="00BF38A8">
        <w:rPr>
          <w:sz w:val="20"/>
          <w:szCs w:val="20"/>
        </w:rPr>
        <w:t xml:space="preserve">e </w:t>
      </w:r>
      <w:r w:rsidR="00FB3DA5">
        <w:rPr>
          <w:sz w:val="20"/>
          <w:szCs w:val="20"/>
        </w:rPr>
        <w:t xml:space="preserve">require parents National Insurance number, funding code and date of birth upon enrolment. It is the </w:t>
      </w:r>
      <w:proofErr w:type="gramStart"/>
      <w:r w:rsidR="00FB3DA5">
        <w:rPr>
          <w:sz w:val="20"/>
          <w:szCs w:val="20"/>
        </w:rPr>
        <w:t>parents</w:t>
      </w:r>
      <w:proofErr w:type="gramEnd"/>
      <w:r w:rsidR="00FB3DA5">
        <w:rPr>
          <w:sz w:val="20"/>
          <w:szCs w:val="20"/>
        </w:rPr>
        <w:t xml:space="preserve"> responsibility to provide the code. Failure to update this information may result in additional fee’s owed to the centre. </w:t>
      </w:r>
    </w:p>
    <w:p w14:paraId="3BF6409A" w14:textId="77777777" w:rsidR="000F6BAD" w:rsidRDefault="000F6BAD" w:rsidP="00BF38A8">
      <w:pPr>
        <w:spacing w:after="0"/>
        <w:rPr>
          <w:sz w:val="20"/>
          <w:szCs w:val="20"/>
        </w:rPr>
      </w:pPr>
    </w:p>
    <w:p w14:paraId="2F7FB510" w14:textId="77777777" w:rsidR="00BF38A8" w:rsidRDefault="00BF38A8" w:rsidP="00BF38A8">
      <w:pPr>
        <w:spacing w:after="0"/>
        <w:rPr>
          <w:b/>
          <w:bCs/>
          <w:sz w:val="20"/>
          <w:szCs w:val="20"/>
        </w:rPr>
      </w:pPr>
      <w:r>
        <w:rPr>
          <w:b/>
          <w:bCs/>
          <w:sz w:val="20"/>
          <w:szCs w:val="20"/>
        </w:rPr>
        <w:t>Payment of fees –</w:t>
      </w:r>
    </w:p>
    <w:p w14:paraId="5151F796" w14:textId="704A56A5" w:rsidR="00BF38A8" w:rsidRDefault="00BF38A8" w:rsidP="00BF38A8">
      <w:pPr>
        <w:spacing w:after="0"/>
        <w:rPr>
          <w:sz w:val="20"/>
          <w:szCs w:val="20"/>
        </w:rPr>
      </w:pPr>
      <w:r>
        <w:rPr>
          <w:sz w:val="20"/>
          <w:szCs w:val="20"/>
        </w:rPr>
        <w:t>3.1 Our fees are based on a charged by session rate. We agree on set sessions prior to your child starting. Fees may increase at any time; however, we will always ensure that there is notice of</w:t>
      </w:r>
      <w:r w:rsidR="00FB3DA5">
        <w:rPr>
          <w:sz w:val="20"/>
          <w:szCs w:val="20"/>
        </w:rPr>
        <w:t xml:space="preserve"> planned</w:t>
      </w:r>
      <w:r>
        <w:rPr>
          <w:sz w:val="20"/>
          <w:szCs w:val="20"/>
        </w:rPr>
        <w:t xml:space="preserve"> increases.</w:t>
      </w:r>
    </w:p>
    <w:p w14:paraId="509407FD" w14:textId="1B51C407" w:rsidR="00BF38A8" w:rsidRDefault="00BF38A8" w:rsidP="00BF38A8">
      <w:pPr>
        <w:spacing w:after="0"/>
        <w:rPr>
          <w:sz w:val="20"/>
          <w:szCs w:val="20"/>
        </w:rPr>
      </w:pPr>
      <w:r>
        <w:rPr>
          <w:sz w:val="20"/>
          <w:szCs w:val="20"/>
        </w:rPr>
        <w:t xml:space="preserve">3.2 Invoices are issued monthly via </w:t>
      </w:r>
      <w:proofErr w:type="spellStart"/>
      <w:r w:rsidR="00860C1C">
        <w:rPr>
          <w:sz w:val="20"/>
          <w:szCs w:val="20"/>
        </w:rPr>
        <w:t>Famly</w:t>
      </w:r>
      <w:proofErr w:type="spellEnd"/>
      <w:r>
        <w:rPr>
          <w:sz w:val="20"/>
          <w:szCs w:val="20"/>
        </w:rPr>
        <w:t>, unless otherwise stated on enrolment. Once fees are paid, they are non-refundable.</w:t>
      </w:r>
    </w:p>
    <w:p w14:paraId="151A35E6" w14:textId="782C443E" w:rsidR="00FB3DA5" w:rsidRDefault="00BF38A8" w:rsidP="00BF38A8">
      <w:pPr>
        <w:spacing w:after="0"/>
        <w:rPr>
          <w:sz w:val="20"/>
          <w:szCs w:val="20"/>
        </w:rPr>
      </w:pPr>
      <w:r>
        <w:rPr>
          <w:sz w:val="20"/>
          <w:szCs w:val="20"/>
        </w:rPr>
        <w:lastRenderedPageBreak/>
        <w:t xml:space="preserve">3.3 </w:t>
      </w:r>
      <w:r w:rsidR="00FB3DA5">
        <w:rPr>
          <w:sz w:val="20"/>
          <w:szCs w:val="20"/>
        </w:rPr>
        <w:t xml:space="preserve">We ask that Fees are paid by no later than the first Friday of the first week of the month. I.E, March Fees will be invoiced at the end of February and should be paid by the end of the first week in March. Fees are required a month in advance. </w:t>
      </w:r>
      <w:r>
        <w:rPr>
          <w:sz w:val="20"/>
          <w:szCs w:val="20"/>
        </w:rPr>
        <w:t xml:space="preserve">If fees aren’t received by the date </w:t>
      </w:r>
      <w:r w:rsidR="00FB3DA5">
        <w:rPr>
          <w:sz w:val="20"/>
          <w:szCs w:val="20"/>
        </w:rPr>
        <w:t>specified,</w:t>
      </w:r>
      <w:r>
        <w:rPr>
          <w:sz w:val="20"/>
          <w:szCs w:val="20"/>
        </w:rPr>
        <w:t xml:space="preserve"> then a late payment fee of £15 </w:t>
      </w:r>
      <w:r w:rsidR="00FB3DA5">
        <w:rPr>
          <w:sz w:val="20"/>
          <w:szCs w:val="20"/>
        </w:rPr>
        <w:t xml:space="preserve">will be included in the next </w:t>
      </w:r>
      <w:r>
        <w:rPr>
          <w:sz w:val="20"/>
          <w:szCs w:val="20"/>
        </w:rPr>
        <w:t xml:space="preserve">invoice. We reserve the right to terminate your </w:t>
      </w:r>
      <w:proofErr w:type="spellStart"/>
      <w:r>
        <w:rPr>
          <w:sz w:val="20"/>
          <w:szCs w:val="20"/>
        </w:rPr>
        <w:t>childs</w:t>
      </w:r>
      <w:proofErr w:type="spellEnd"/>
      <w:r>
        <w:rPr>
          <w:sz w:val="20"/>
          <w:szCs w:val="20"/>
        </w:rPr>
        <w:t xml:space="preserve"> place </w:t>
      </w:r>
      <w:r w:rsidR="00FB3DA5">
        <w:rPr>
          <w:sz w:val="20"/>
          <w:szCs w:val="20"/>
        </w:rPr>
        <w:t>if Fees are still owed</w:t>
      </w:r>
      <w:r>
        <w:rPr>
          <w:sz w:val="20"/>
          <w:szCs w:val="20"/>
        </w:rPr>
        <w:t xml:space="preserve">, including late payment fees. </w:t>
      </w:r>
    </w:p>
    <w:p w14:paraId="4BDCCE54" w14:textId="3944A5A6" w:rsidR="00BF38A8" w:rsidRDefault="00BF38A8" w:rsidP="00BF38A8">
      <w:pPr>
        <w:spacing w:after="0"/>
        <w:rPr>
          <w:sz w:val="20"/>
          <w:szCs w:val="20"/>
        </w:rPr>
      </w:pPr>
      <w:r>
        <w:rPr>
          <w:sz w:val="20"/>
          <w:szCs w:val="20"/>
        </w:rPr>
        <w:t>3.4 We ask that fees are paid via Bacs transfer, vouchers or with cash. We are unable to accept cheques.</w:t>
      </w:r>
    </w:p>
    <w:p w14:paraId="70E43C63" w14:textId="78F6EE17" w:rsidR="00BF38A8" w:rsidRDefault="00BF38A8" w:rsidP="00BF38A8">
      <w:pPr>
        <w:spacing w:after="0"/>
        <w:rPr>
          <w:sz w:val="20"/>
          <w:szCs w:val="20"/>
        </w:rPr>
      </w:pPr>
      <w:r>
        <w:rPr>
          <w:sz w:val="20"/>
          <w:szCs w:val="20"/>
        </w:rPr>
        <w:t>3.5 You are still charged for the space even if the space is unfulfilled. This includes holiday</w:t>
      </w:r>
      <w:r w:rsidR="00341970">
        <w:rPr>
          <w:sz w:val="20"/>
          <w:szCs w:val="20"/>
        </w:rPr>
        <w:t xml:space="preserve"> and illness</w:t>
      </w:r>
      <w:r>
        <w:rPr>
          <w:sz w:val="20"/>
          <w:szCs w:val="20"/>
        </w:rPr>
        <w:t xml:space="preserve">. You will continue to be charged for your </w:t>
      </w:r>
      <w:proofErr w:type="spellStart"/>
      <w:r>
        <w:rPr>
          <w:sz w:val="20"/>
          <w:szCs w:val="20"/>
        </w:rPr>
        <w:t>childs</w:t>
      </w:r>
      <w:proofErr w:type="spellEnd"/>
      <w:r>
        <w:rPr>
          <w:sz w:val="20"/>
          <w:szCs w:val="20"/>
        </w:rPr>
        <w:t xml:space="preserve"> place if the Centre must close due to any unforeseen circumstances or events that are beyond our control.</w:t>
      </w:r>
    </w:p>
    <w:p w14:paraId="7EED93ED" w14:textId="77777777" w:rsidR="00BF38A8" w:rsidRDefault="00BF38A8" w:rsidP="00BF38A8">
      <w:pPr>
        <w:spacing w:after="0"/>
        <w:rPr>
          <w:sz w:val="20"/>
          <w:szCs w:val="20"/>
        </w:rPr>
      </w:pPr>
      <w:r>
        <w:rPr>
          <w:sz w:val="20"/>
          <w:szCs w:val="20"/>
        </w:rPr>
        <w:t>3.6 We charge you for your contracted set sessions, whether or not you inform us in advance of missing attendance regarding these sessions, you will still be charged at full fees.</w:t>
      </w:r>
    </w:p>
    <w:p w14:paraId="7B50F5F0" w14:textId="77777777" w:rsidR="00BF38A8" w:rsidRDefault="00BF38A8" w:rsidP="00BF38A8">
      <w:pPr>
        <w:spacing w:after="0"/>
        <w:rPr>
          <w:sz w:val="20"/>
          <w:szCs w:val="20"/>
        </w:rPr>
      </w:pPr>
    </w:p>
    <w:p w14:paraId="6BF7E85A" w14:textId="77777777" w:rsidR="00BF38A8" w:rsidRDefault="00BF38A8" w:rsidP="00BF38A8">
      <w:pPr>
        <w:spacing w:after="0"/>
        <w:rPr>
          <w:b/>
          <w:bCs/>
          <w:sz w:val="20"/>
          <w:szCs w:val="20"/>
        </w:rPr>
      </w:pPr>
      <w:r>
        <w:rPr>
          <w:b/>
          <w:bCs/>
          <w:sz w:val="20"/>
          <w:szCs w:val="20"/>
        </w:rPr>
        <w:t xml:space="preserve">Termination of the agreement – </w:t>
      </w:r>
    </w:p>
    <w:p w14:paraId="2099C1C1" w14:textId="493FC5DE" w:rsidR="00BF38A8" w:rsidRPr="003E5248" w:rsidRDefault="00BF38A8" w:rsidP="00BF38A8">
      <w:pPr>
        <w:spacing w:after="0"/>
        <w:rPr>
          <w:sz w:val="20"/>
          <w:szCs w:val="20"/>
        </w:rPr>
      </w:pPr>
      <w:r>
        <w:rPr>
          <w:sz w:val="20"/>
          <w:szCs w:val="20"/>
        </w:rPr>
        <w:t xml:space="preserve">4.1 You </w:t>
      </w:r>
      <w:r w:rsidR="000F6BAD">
        <w:rPr>
          <w:sz w:val="20"/>
          <w:szCs w:val="20"/>
        </w:rPr>
        <w:t>can</w:t>
      </w:r>
      <w:r>
        <w:rPr>
          <w:sz w:val="20"/>
          <w:szCs w:val="20"/>
        </w:rPr>
        <w:t xml:space="preserve"> end this agreement at any time during your time with us at the Centre, you need to put your ‘notice’ in </w:t>
      </w:r>
      <w:proofErr w:type="gramStart"/>
      <w:r>
        <w:rPr>
          <w:sz w:val="20"/>
          <w:szCs w:val="20"/>
        </w:rPr>
        <w:t>writing</w:t>
      </w:r>
      <w:proofErr w:type="gramEnd"/>
      <w:r>
        <w:rPr>
          <w:sz w:val="20"/>
          <w:szCs w:val="20"/>
        </w:rPr>
        <w:t xml:space="preserve"> and we require a 4 weeks-notice period</w:t>
      </w:r>
      <w:r w:rsidR="00FB3DA5">
        <w:rPr>
          <w:sz w:val="20"/>
          <w:szCs w:val="20"/>
        </w:rPr>
        <w:t>, this includes funded hours.</w:t>
      </w:r>
    </w:p>
    <w:p w14:paraId="45AAC2BC" w14:textId="64D74B97" w:rsidR="00BF38A8" w:rsidRDefault="00BF38A8" w:rsidP="00BF38A8">
      <w:pPr>
        <w:spacing w:after="0"/>
        <w:rPr>
          <w:sz w:val="20"/>
          <w:szCs w:val="20"/>
        </w:rPr>
      </w:pPr>
      <w:r>
        <w:rPr>
          <w:sz w:val="20"/>
          <w:szCs w:val="20"/>
        </w:rPr>
        <w:t xml:space="preserve">4.2 We </w:t>
      </w:r>
      <w:r w:rsidR="000F6BAD">
        <w:rPr>
          <w:sz w:val="20"/>
          <w:szCs w:val="20"/>
        </w:rPr>
        <w:t>can</w:t>
      </w:r>
      <w:r>
        <w:rPr>
          <w:sz w:val="20"/>
          <w:szCs w:val="20"/>
        </w:rPr>
        <w:t xml:space="preserve"> end this agreement as of immediately if we feel,</w:t>
      </w:r>
    </w:p>
    <w:p w14:paraId="42FD73EC" w14:textId="77777777" w:rsidR="00BF38A8" w:rsidRPr="00DE2D9F" w:rsidRDefault="00BF38A8" w:rsidP="00BF38A8">
      <w:pPr>
        <w:pStyle w:val="ListParagraph"/>
        <w:numPr>
          <w:ilvl w:val="0"/>
          <w:numId w:val="2"/>
        </w:numPr>
        <w:spacing w:after="0"/>
        <w:rPr>
          <w:sz w:val="20"/>
          <w:szCs w:val="20"/>
        </w:rPr>
      </w:pPr>
      <w:r w:rsidRPr="00DE2D9F">
        <w:rPr>
          <w:sz w:val="20"/>
          <w:szCs w:val="20"/>
        </w:rPr>
        <w:t>Failure to pay fees</w:t>
      </w:r>
      <w:r>
        <w:rPr>
          <w:sz w:val="20"/>
          <w:szCs w:val="20"/>
        </w:rPr>
        <w:t>.</w:t>
      </w:r>
    </w:p>
    <w:p w14:paraId="10550578" w14:textId="77777777" w:rsidR="00BF38A8" w:rsidRDefault="00BF38A8" w:rsidP="00BF38A8">
      <w:pPr>
        <w:pStyle w:val="ListParagraph"/>
        <w:numPr>
          <w:ilvl w:val="0"/>
          <w:numId w:val="2"/>
        </w:numPr>
        <w:spacing w:after="0"/>
        <w:rPr>
          <w:sz w:val="20"/>
          <w:szCs w:val="20"/>
        </w:rPr>
      </w:pPr>
      <w:r w:rsidRPr="00DE2D9F">
        <w:rPr>
          <w:sz w:val="20"/>
          <w:szCs w:val="20"/>
        </w:rPr>
        <w:t xml:space="preserve">Threatening and aggressive behaviour is not tolerated, unwanted behaviour will result in the termination of this                              </w:t>
      </w:r>
      <w:r>
        <w:rPr>
          <w:sz w:val="20"/>
          <w:szCs w:val="20"/>
        </w:rPr>
        <w:t>agreement.</w:t>
      </w:r>
    </w:p>
    <w:p w14:paraId="28BF932E" w14:textId="77777777" w:rsidR="00BF38A8" w:rsidRDefault="00BF38A8" w:rsidP="00BF38A8">
      <w:pPr>
        <w:pStyle w:val="ListParagraph"/>
        <w:numPr>
          <w:ilvl w:val="0"/>
          <w:numId w:val="2"/>
        </w:numPr>
        <w:spacing w:after="0"/>
        <w:rPr>
          <w:sz w:val="20"/>
          <w:szCs w:val="20"/>
        </w:rPr>
      </w:pPr>
      <w:r>
        <w:rPr>
          <w:sz w:val="20"/>
          <w:szCs w:val="20"/>
        </w:rPr>
        <w:t>Closure of the Centre, we aim to give you as much notice as possible if this was to unfortunately happen.</w:t>
      </w:r>
      <w:r w:rsidRPr="00DE2D9F">
        <w:rPr>
          <w:sz w:val="20"/>
          <w:szCs w:val="20"/>
        </w:rPr>
        <w:t xml:space="preserve">     </w:t>
      </w:r>
    </w:p>
    <w:p w14:paraId="587E033B" w14:textId="77777777" w:rsidR="00BF38A8" w:rsidRDefault="00BF38A8" w:rsidP="00BF38A8">
      <w:pPr>
        <w:pStyle w:val="ListParagraph"/>
        <w:numPr>
          <w:ilvl w:val="0"/>
          <w:numId w:val="2"/>
        </w:numPr>
        <w:spacing w:after="0"/>
        <w:rPr>
          <w:sz w:val="20"/>
          <w:szCs w:val="20"/>
        </w:rPr>
      </w:pPr>
      <w:r>
        <w:rPr>
          <w:sz w:val="20"/>
          <w:szCs w:val="20"/>
        </w:rPr>
        <w:t xml:space="preserve">If you fail to meet any of the obligations set out within this agreement. </w:t>
      </w:r>
    </w:p>
    <w:p w14:paraId="754EDF1F" w14:textId="77777777" w:rsidR="00BF38A8" w:rsidRDefault="00BF38A8" w:rsidP="00BF38A8">
      <w:pPr>
        <w:spacing w:after="0"/>
        <w:rPr>
          <w:sz w:val="20"/>
          <w:szCs w:val="20"/>
        </w:rPr>
      </w:pPr>
      <w:r>
        <w:rPr>
          <w:sz w:val="20"/>
          <w:szCs w:val="20"/>
        </w:rPr>
        <w:t>4.3 It may become apparent that what we provide at the Centre is no longer the best level of care for your child and their individual needs.</w:t>
      </w:r>
      <w:r w:rsidRPr="009C02DF">
        <w:rPr>
          <w:sz w:val="20"/>
          <w:szCs w:val="20"/>
        </w:rPr>
        <w:t xml:space="preserve"> </w:t>
      </w:r>
      <w:r>
        <w:rPr>
          <w:sz w:val="20"/>
          <w:szCs w:val="20"/>
        </w:rPr>
        <w:t>If this is the case, then we will work closely with yourselves and the local authority or welfare agencies to identify how we can identify appropriate support. This may result in the termination of our agreement.</w:t>
      </w:r>
    </w:p>
    <w:p w14:paraId="6DD2AFA8" w14:textId="77777777" w:rsidR="00BF38A8" w:rsidRDefault="00BF38A8" w:rsidP="00BF38A8">
      <w:pPr>
        <w:spacing w:after="0"/>
        <w:rPr>
          <w:sz w:val="20"/>
          <w:szCs w:val="20"/>
        </w:rPr>
      </w:pPr>
      <w:r>
        <w:rPr>
          <w:sz w:val="20"/>
          <w:szCs w:val="20"/>
        </w:rPr>
        <w:t>4.4 You are also able to terminate your agreement if we fail to meet any of the obligations we set out within this agreement.</w:t>
      </w:r>
    </w:p>
    <w:p w14:paraId="52B76EFF" w14:textId="77777777" w:rsidR="000F6BAD" w:rsidRDefault="000F6BAD" w:rsidP="00BF38A8">
      <w:pPr>
        <w:spacing w:after="0"/>
        <w:rPr>
          <w:b/>
          <w:bCs/>
          <w:sz w:val="20"/>
          <w:szCs w:val="20"/>
        </w:rPr>
      </w:pPr>
    </w:p>
    <w:p w14:paraId="46A9A290" w14:textId="327BCEC0" w:rsidR="00BF38A8" w:rsidRDefault="00BF38A8" w:rsidP="00BF38A8">
      <w:pPr>
        <w:spacing w:after="0"/>
        <w:rPr>
          <w:b/>
          <w:bCs/>
          <w:sz w:val="20"/>
          <w:szCs w:val="20"/>
        </w:rPr>
      </w:pPr>
      <w:r>
        <w:rPr>
          <w:b/>
          <w:bCs/>
          <w:sz w:val="20"/>
          <w:szCs w:val="20"/>
        </w:rPr>
        <w:t>General –</w:t>
      </w:r>
    </w:p>
    <w:p w14:paraId="74CE42C1" w14:textId="77777777" w:rsidR="00BF38A8" w:rsidRPr="00BC15EF" w:rsidRDefault="00BF38A8" w:rsidP="00BF38A8">
      <w:pPr>
        <w:spacing w:after="0"/>
        <w:rPr>
          <w:b/>
          <w:bCs/>
          <w:sz w:val="20"/>
          <w:szCs w:val="20"/>
        </w:rPr>
      </w:pPr>
      <w:r>
        <w:rPr>
          <w:sz w:val="20"/>
          <w:szCs w:val="20"/>
        </w:rPr>
        <w:t xml:space="preserve">5.1 Centre closure linked to circumstances that are beyond our control or due to unforeseen circumstances, which include extreme weather and local authority guidelines will be treated on an individual basis between committee and management. outcomes from the meeting will be shared with all once finalised. </w:t>
      </w:r>
    </w:p>
    <w:p w14:paraId="27E3DB27" w14:textId="0C09C46C" w:rsidR="00BF38A8" w:rsidRDefault="00BF38A8" w:rsidP="00BF38A8">
      <w:pPr>
        <w:spacing w:after="0"/>
        <w:rPr>
          <w:sz w:val="20"/>
          <w:szCs w:val="20"/>
        </w:rPr>
      </w:pPr>
      <w:r>
        <w:rPr>
          <w:sz w:val="20"/>
          <w:szCs w:val="20"/>
        </w:rPr>
        <w:t xml:space="preserve">5.2 We ask that concerns are shared and discussed with your </w:t>
      </w:r>
      <w:proofErr w:type="spellStart"/>
      <w:r>
        <w:rPr>
          <w:sz w:val="20"/>
          <w:szCs w:val="20"/>
        </w:rPr>
        <w:t>childs</w:t>
      </w:r>
      <w:proofErr w:type="spellEnd"/>
      <w:r>
        <w:rPr>
          <w:sz w:val="20"/>
          <w:szCs w:val="20"/>
        </w:rPr>
        <w:t xml:space="preserve"> key person. Ensuring that our parents are satisfied that their child is being well cared for. If any individual requires to make a </w:t>
      </w:r>
      <w:r w:rsidR="000F6BAD">
        <w:rPr>
          <w:sz w:val="20"/>
          <w:szCs w:val="20"/>
        </w:rPr>
        <w:t>complaint,</w:t>
      </w:r>
      <w:r>
        <w:rPr>
          <w:sz w:val="20"/>
          <w:szCs w:val="20"/>
        </w:rPr>
        <w:t xml:space="preserve"> then we ask that you bring this to the attention of the </w:t>
      </w:r>
      <w:r w:rsidR="000F6BAD">
        <w:rPr>
          <w:sz w:val="20"/>
          <w:szCs w:val="20"/>
        </w:rPr>
        <w:t>M</w:t>
      </w:r>
      <w:r>
        <w:rPr>
          <w:sz w:val="20"/>
          <w:szCs w:val="20"/>
        </w:rPr>
        <w:t>anager. Social media being used as a negative platform for communication will result in the centre terminating this agreement.</w:t>
      </w:r>
    </w:p>
    <w:p w14:paraId="6B5B3684" w14:textId="77777777" w:rsidR="00BF38A8" w:rsidRDefault="00BF38A8" w:rsidP="00BF38A8">
      <w:pPr>
        <w:spacing w:after="0"/>
        <w:rPr>
          <w:sz w:val="20"/>
          <w:szCs w:val="20"/>
        </w:rPr>
      </w:pPr>
      <w:r>
        <w:rPr>
          <w:sz w:val="20"/>
          <w:szCs w:val="20"/>
        </w:rPr>
        <w:t xml:space="preserve">5.3 We reserve the right to refuse admittance to any individual we feel is contagious or infectious. We follow the guidelines set out by Public Health Department to determine correct expulsion periods for individual infections and illnesses.  </w:t>
      </w:r>
    </w:p>
    <w:p w14:paraId="25474D82" w14:textId="77777777" w:rsidR="00BF38A8" w:rsidRDefault="00BF38A8" w:rsidP="00BF38A8">
      <w:pPr>
        <w:spacing w:after="0"/>
        <w:rPr>
          <w:sz w:val="20"/>
          <w:szCs w:val="20"/>
        </w:rPr>
      </w:pPr>
      <w:r>
        <w:rPr>
          <w:sz w:val="20"/>
          <w:szCs w:val="20"/>
        </w:rPr>
        <w:t>5.4 We ensure that all data collected that’s kept on site at the centre is stored and used in compliance with GDPR regulations and our confidentiality policy.</w:t>
      </w:r>
    </w:p>
    <w:p w14:paraId="3B7528E7" w14:textId="77777777" w:rsidR="00BF38A8" w:rsidRDefault="00BF38A8" w:rsidP="00BF38A8">
      <w:pPr>
        <w:spacing w:after="0"/>
        <w:rPr>
          <w:sz w:val="20"/>
          <w:szCs w:val="20"/>
        </w:rPr>
      </w:pPr>
      <w:r>
        <w:rPr>
          <w:sz w:val="20"/>
          <w:szCs w:val="20"/>
        </w:rPr>
        <w:t>5.5 Confidentiality is maintained throughout the Centre, we do not share any information unless it’s with parental permission.</w:t>
      </w:r>
    </w:p>
    <w:p w14:paraId="18AEF3FF" w14:textId="77777777" w:rsidR="00BF38A8" w:rsidRDefault="00BF38A8" w:rsidP="00BF38A8">
      <w:pPr>
        <w:spacing w:after="0"/>
        <w:rPr>
          <w:sz w:val="20"/>
          <w:szCs w:val="20"/>
        </w:rPr>
      </w:pPr>
      <w:r>
        <w:rPr>
          <w:sz w:val="20"/>
          <w:szCs w:val="20"/>
        </w:rPr>
        <w:t>5.6 We do reserve the right to contact local authorities on behalf of your children if we felt that this was in the best interest of the child and their well-being, overall safety.</w:t>
      </w:r>
    </w:p>
    <w:p w14:paraId="0AD33B75" w14:textId="20191908" w:rsidR="00BF38A8" w:rsidRDefault="00BF38A8" w:rsidP="00BF38A8">
      <w:pPr>
        <w:spacing w:after="0"/>
        <w:rPr>
          <w:sz w:val="20"/>
          <w:szCs w:val="20"/>
        </w:rPr>
      </w:pPr>
      <w:r>
        <w:rPr>
          <w:sz w:val="20"/>
          <w:szCs w:val="20"/>
        </w:rPr>
        <w:t>5.7 P</w:t>
      </w:r>
      <w:r w:rsidR="000F6BAD">
        <w:rPr>
          <w:sz w:val="20"/>
          <w:szCs w:val="20"/>
        </w:rPr>
        <w:t>olicies and procedures used within the centre can be requested for at any time.</w:t>
      </w:r>
    </w:p>
    <w:p w14:paraId="649CA55C" w14:textId="77777777" w:rsidR="00BF38A8" w:rsidRDefault="00BF38A8" w:rsidP="00BF38A8">
      <w:pPr>
        <w:spacing w:after="0"/>
        <w:rPr>
          <w:sz w:val="20"/>
          <w:szCs w:val="20"/>
        </w:rPr>
      </w:pPr>
    </w:p>
    <w:p w14:paraId="68809A8D" w14:textId="77777777" w:rsidR="00BF38A8" w:rsidRDefault="00BF38A8" w:rsidP="00BF38A8">
      <w:pPr>
        <w:spacing w:after="0"/>
        <w:rPr>
          <w:b/>
          <w:bCs/>
          <w:sz w:val="20"/>
          <w:szCs w:val="20"/>
        </w:rPr>
      </w:pPr>
      <w:r>
        <w:rPr>
          <w:b/>
          <w:bCs/>
          <w:sz w:val="20"/>
          <w:szCs w:val="20"/>
        </w:rPr>
        <w:t>This Agreement –</w:t>
      </w:r>
    </w:p>
    <w:p w14:paraId="28B61526" w14:textId="77777777" w:rsidR="00BF38A8" w:rsidRPr="00116714" w:rsidRDefault="00BF38A8" w:rsidP="00BF38A8">
      <w:pPr>
        <w:spacing w:after="0"/>
        <w:rPr>
          <w:sz w:val="20"/>
          <w:szCs w:val="20"/>
        </w:rPr>
      </w:pPr>
      <w:r>
        <w:rPr>
          <w:sz w:val="20"/>
          <w:szCs w:val="20"/>
        </w:rPr>
        <w:t>6.1 We reserve the right to amend and make changes to this agreement at any time.</w:t>
      </w:r>
    </w:p>
    <w:p w14:paraId="6C562B4B" w14:textId="77777777" w:rsidR="00BF38A8" w:rsidRDefault="00BF38A8" w:rsidP="00BF38A8">
      <w:pPr>
        <w:spacing w:after="0"/>
        <w:rPr>
          <w:sz w:val="20"/>
          <w:szCs w:val="20"/>
        </w:rPr>
      </w:pPr>
      <w:r>
        <w:rPr>
          <w:sz w:val="20"/>
          <w:szCs w:val="20"/>
        </w:rPr>
        <w:t>6.2 Accepting a place here at the Centre is deemed as acceptance by you in accordance to these terms and conditions.</w:t>
      </w:r>
    </w:p>
    <w:p w14:paraId="40C7C9F1" w14:textId="77777777" w:rsidR="00BF38A8" w:rsidRDefault="00BF38A8" w:rsidP="00BF38A8">
      <w:pPr>
        <w:spacing w:after="0"/>
        <w:rPr>
          <w:sz w:val="20"/>
          <w:szCs w:val="20"/>
        </w:rPr>
      </w:pPr>
    </w:p>
    <w:p w14:paraId="4B9AF964" w14:textId="77777777" w:rsidR="00BF38A8" w:rsidRDefault="00BF38A8" w:rsidP="00BF38A8">
      <w:pPr>
        <w:spacing w:after="0"/>
        <w:rPr>
          <w:b/>
          <w:bCs/>
          <w:sz w:val="20"/>
          <w:szCs w:val="20"/>
        </w:rPr>
      </w:pPr>
      <w:r>
        <w:rPr>
          <w:b/>
          <w:bCs/>
          <w:sz w:val="20"/>
          <w:szCs w:val="20"/>
        </w:rPr>
        <w:t xml:space="preserve">Acceptance of a childcare place – </w:t>
      </w:r>
    </w:p>
    <w:p w14:paraId="6BA724A5" w14:textId="4905D90D" w:rsidR="00BF38A8" w:rsidRDefault="00BF38A8" w:rsidP="00BF38A8">
      <w:pPr>
        <w:spacing w:after="0"/>
        <w:rPr>
          <w:sz w:val="20"/>
          <w:szCs w:val="20"/>
        </w:rPr>
      </w:pPr>
      <w:r>
        <w:rPr>
          <w:sz w:val="20"/>
          <w:szCs w:val="20"/>
        </w:rPr>
        <w:t>Please sign below to indicate that you have read and understood the above terms and conditions and to confirm your acceptance of a childcare place with us for your child.</w:t>
      </w:r>
    </w:p>
    <w:p w14:paraId="6BF0415B" w14:textId="77777777" w:rsidR="000F6BAD" w:rsidRDefault="000F6BAD" w:rsidP="00BF38A8">
      <w:pPr>
        <w:spacing w:after="0"/>
        <w:rPr>
          <w:sz w:val="20"/>
          <w:szCs w:val="20"/>
        </w:rPr>
      </w:pPr>
    </w:p>
    <w:p w14:paraId="6F16BD42" w14:textId="77777777" w:rsidR="000F6BAD" w:rsidRPr="003C4918" w:rsidRDefault="000F6BAD" w:rsidP="00BF38A8">
      <w:pPr>
        <w:spacing w:after="0"/>
        <w:rPr>
          <w:sz w:val="20"/>
          <w:szCs w:val="20"/>
        </w:rPr>
      </w:pPr>
    </w:p>
    <w:tbl>
      <w:tblPr>
        <w:tblStyle w:val="TableGrid"/>
        <w:tblW w:w="0" w:type="auto"/>
        <w:tblLook w:val="04A0" w:firstRow="1" w:lastRow="0" w:firstColumn="1" w:lastColumn="0" w:noHBand="0" w:noVBand="1"/>
      </w:tblPr>
      <w:tblGrid>
        <w:gridCol w:w="5228"/>
        <w:gridCol w:w="5228"/>
      </w:tblGrid>
      <w:tr w:rsidR="000F6BAD" w14:paraId="72052AEA" w14:textId="77777777" w:rsidTr="000F6BAD">
        <w:tc>
          <w:tcPr>
            <w:tcW w:w="5228" w:type="dxa"/>
          </w:tcPr>
          <w:p w14:paraId="65699F0A" w14:textId="77777777" w:rsidR="000F6BAD" w:rsidRDefault="000F6BAD" w:rsidP="000F6BAD">
            <w:pPr>
              <w:rPr>
                <w:b/>
                <w:bCs/>
              </w:rPr>
            </w:pPr>
            <w:r>
              <w:rPr>
                <w:b/>
                <w:bCs/>
              </w:rPr>
              <w:t>Childs name:</w:t>
            </w:r>
          </w:p>
          <w:p w14:paraId="222DB2BD" w14:textId="77777777" w:rsidR="000F6BAD" w:rsidRDefault="000F6BAD" w:rsidP="00BF38A8">
            <w:pPr>
              <w:rPr>
                <w:sz w:val="20"/>
                <w:szCs w:val="20"/>
              </w:rPr>
            </w:pPr>
          </w:p>
        </w:tc>
        <w:tc>
          <w:tcPr>
            <w:tcW w:w="5228" w:type="dxa"/>
          </w:tcPr>
          <w:p w14:paraId="50068FA6" w14:textId="77777777" w:rsidR="000F6BAD" w:rsidRDefault="000F6BAD" w:rsidP="000F6BAD">
            <w:pPr>
              <w:rPr>
                <w:b/>
                <w:bCs/>
              </w:rPr>
            </w:pPr>
            <w:r>
              <w:rPr>
                <w:b/>
                <w:bCs/>
              </w:rPr>
              <w:t>Parent/carer:</w:t>
            </w:r>
          </w:p>
          <w:p w14:paraId="4E2EBC93" w14:textId="77777777" w:rsidR="000F6BAD" w:rsidRDefault="000F6BAD" w:rsidP="00BF38A8">
            <w:pPr>
              <w:rPr>
                <w:sz w:val="20"/>
                <w:szCs w:val="20"/>
              </w:rPr>
            </w:pPr>
          </w:p>
        </w:tc>
      </w:tr>
      <w:tr w:rsidR="000F6BAD" w14:paraId="677EB765" w14:textId="77777777" w:rsidTr="000F6BAD">
        <w:tc>
          <w:tcPr>
            <w:tcW w:w="5228" w:type="dxa"/>
          </w:tcPr>
          <w:p w14:paraId="6FE28D30" w14:textId="77777777" w:rsidR="000F6BAD" w:rsidRPr="00851429" w:rsidRDefault="000F6BAD" w:rsidP="000F6BAD">
            <w:pPr>
              <w:rPr>
                <w:b/>
                <w:bCs/>
              </w:rPr>
            </w:pPr>
            <w:r>
              <w:rPr>
                <w:b/>
                <w:bCs/>
              </w:rPr>
              <w:t>Date of signing:</w:t>
            </w:r>
          </w:p>
          <w:p w14:paraId="4B4C5934" w14:textId="77777777" w:rsidR="000F6BAD" w:rsidRDefault="000F6BAD" w:rsidP="00BF38A8">
            <w:pPr>
              <w:rPr>
                <w:sz w:val="20"/>
                <w:szCs w:val="20"/>
              </w:rPr>
            </w:pPr>
          </w:p>
        </w:tc>
        <w:tc>
          <w:tcPr>
            <w:tcW w:w="5228" w:type="dxa"/>
          </w:tcPr>
          <w:p w14:paraId="4B070604" w14:textId="77777777" w:rsidR="000F6BAD" w:rsidRDefault="000F6BAD" w:rsidP="00BF38A8">
            <w:pPr>
              <w:rPr>
                <w:sz w:val="20"/>
                <w:szCs w:val="20"/>
              </w:rPr>
            </w:pPr>
          </w:p>
        </w:tc>
      </w:tr>
    </w:tbl>
    <w:p w14:paraId="5617E826" w14:textId="77777777" w:rsidR="00BF38A8" w:rsidRDefault="00BF38A8"/>
    <w:sectPr w:rsidR="00BF38A8" w:rsidSect="007F16C1">
      <w:footerReference w:type="default" r:id="rId11"/>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4D14" w14:textId="77777777" w:rsidR="00252F28" w:rsidRDefault="00252F28">
      <w:pPr>
        <w:spacing w:after="0" w:line="240" w:lineRule="auto"/>
      </w:pPr>
      <w:r>
        <w:separator/>
      </w:r>
    </w:p>
  </w:endnote>
  <w:endnote w:type="continuationSeparator" w:id="0">
    <w:p w14:paraId="28697B96" w14:textId="77777777" w:rsidR="00252F28" w:rsidRDefault="0025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917214"/>
      <w:docPartObj>
        <w:docPartGallery w:val="Page Numbers (Bottom of Page)"/>
        <w:docPartUnique/>
      </w:docPartObj>
    </w:sdtPr>
    <w:sdtEndPr>
      <w:rPr>
        <w:noProof/>
      </w:rPr>
    </w:sdtEndPr>
    <w:sdtContent>
      <w:p w14:paraId="64F9B05C" w14:textId="77777777" w:rsidR="00EF1298"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EFA2EB" w14:textId="77777777" w:rsidR="00EF1298" w:rsidRDefault="00EF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4852" w14:textId="77777777" w:rsidR="00252F28" w:rsidRDefault="00252F28">
      <w:pPr>
        <w:spacing w:after="0" w:line="240" w:lineRule="auto"/>
      </w:pPr>
      <w:r>
        <w:separator/>
      </w:r>
    </w:p>
  </w:footnote>
  <w:footnote w:type="continuationSeparator" w:id="0">
    <w:p w14:paraId="5CFE5032" w14:textId="77777777" w:rsidR="00252F28" w:rsidRDefault="00252F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936B8"/>
    <w:multiLevelType w:val="hybridMultilevel"/>
    <w:tmpl w:val="2C82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C9789A"/>
    <w:multiLevelType w:val="multilevel"/>
    <w:tmpl w:val="1CCC3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6411244">
    <w:abstractNumId w:val="1"/>
  </w:num>
  <w:num w:numId="2" w16cid:durableId="74411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A8"/>
    <w:rsid w:val="00042B9D"/>
    <w:rsid w:val="000B098A"/>
    <w:rsid w:val="000F6BAD"/>
    <w:rsid w:val="001331AF"/>
    <w:rsid w:val="00252F28"/>
    <w:rsid w:val="00341970"/>
    <w:rsid w:val="00454087"/>
    <w:rsid w:val="006C2F3C"/>
    <w:rsid w:val="0079377E"/>
    <w:rsid w:val="007F16C1"/>
    <w:rsid w:val="00860C1C"/>
    <w:rsid w:val="00886C78"/>
    <w:rsid w:val="009142F2"/>
    <w:rsid w:val="009261A2"/>
    <w:rsid w:val="00985043"/>
    <w:rsid w:val="00BF38A8"/>
    <w:rsid w:val="00DD7EB4"/>
    <w:rsid w:val="00EC0488"/>
    <w:rsid w:val="00EF1298"/>
    <w:rsid w:val="00F92273"/>
    <w:rsid w:val="00FB3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9C5F"/>
  <w15:chartTrackingRefBased/>
  <w15:docId w15:val="{EC61021A-C7DF-4E77-95FF-B6CBD62B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8A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8A8"/>
    <w:rPr>
      <w:color w:val="0563C1" w:themeColor="hyperlink"/>
      <w:u w:val="single"/>
    </w:rPr>
  </w:style>
  <w:style w:type="table" w:styleId="TableGrid">
    <w:name w:val="Table Grid"/>
    <w:basedOn w:val="TableNormal"/>
    <w:uiPriority w:val="39"/>
    <w:rsid w:val="00BF38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38A8"/>
    <w:pPr>
      <w:ind w:left="720"/>
      <w:contextualSpacing/>
    </w:pPr>
  </w:style>
  <w:style w:type="paragraph" w:styleId="Footer">
    <w:name w:val="footer"/>
    <w:basedOn w:val="Normal"/>
    <w:link w:val="FooterChar"/>
    <w:uiPriority w:val="99"/>
    <w:unhideWhenUsed/>
    <w:rsid w:val="00BF3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8A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e@winterbournepreschool.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nquire@winterbournepreschool.co.uk" TargetMode="External"/><Relationship Id="rId4" Type="http://schemas.openxmlformats.org/officeDocument/2006/relationships/webSettings" Target="webSettings.xml"/><Relationship Id="rId9" Type="http://schemas.openxmlformats.org/officeDocument/2006/relationships/hyperlink" Target="mailto:enquire@winterbournepre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Conway</dc:creator>
  <cp:keywords/>
  <dc:description/>
  <cp:lastModifiedBy>Winterbourne Early Years Centre</cp:lastModifiedBy>
  <cp:revision>8</cp:revision>
  <dcterms:created xsi:type="dcterms:W3CDTF">2023-04-28T12:43:00Z</dcterms:created>
  <dcterms:modified xsi:type="dcterms:W3CDTF">2026-04-02T19:33:00Z</dcterms:modified>
</cp:coreProperties>
</file>